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Человек и Змея</w:t>
      </w:r>
      <w:bookmarkEnd w:id="2"/>
    </w:p>
    <w:p>
      <w:pPr/>
      <w:r>
        <w:rPr/>
        <w:t xml:space="preserve">
</w:t>
      </w:r>
    </w:p>
    <w:p>
      <w:pPr/>
      <w:r>
        <w:rPr/>
        <w:t xml:space="preserve">
Человек нашёл на дороге Змею всю закоченевшую от холода и пожалел её — он пригрел её на своей груди, сам страдая от такого неудобства. Когда же Змея оттаяла и пришла в себя, она тут же смертельно ужалила Человека. Он только и успел спросить: «Зачем ты это сделала?» «Затем, — отвечала Змея, — чтобы впредь люди знали, как потворствовать злу!»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