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Коза и Козопас</w:t>
      </w:r>
      <w:bookmarkEnd w:id="2"/>
    </w:p>
    <w:p>
      <w:pPr/>
      <w:r>
        <w:rPr/>
        <w:t xml:space="preserve">
</w:t>
      </w:r>
    </w:p>
    <w:p>
      <w:pPr/>
      <w:r>
        <w:rPr/>
        <w:t xml:space="preserve">
Козопас пытался пригнать к стаду отставшую Козу. Он и свистел, и дул в рожок, но Коза не обращала на него ни малейшего внимания. Не выдержал Козопас, бросил в неё камень и сломал ей рог. Испугался Козопас и стал умолять Козу ничего не говорить хозяину, но Коза ему отвечала: «Какой же ты глупый! Рог сам за себя скажет, даже если я промолчу».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