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Жан де Лафонтен</w:t></w:r><w:bookmarkEnd w:id="1"/></w:p><w:p><w:pPr><w:pStyle w:val="Heading1"/></w:pPr><w:bookmarkStart w:id="2" w:name="_Toc2"/><w:r><w:t>Лев и его двор</w:t></w:r><w:bookmarkEnd w:id="2"/></w:p><w:p><w:pPr/><w:r><w:rPr/><w:t xml:space="preserve">
</w:t></w:r></w:p><w:p><w:pPr/><w:r><w:rPr/><w:t xml:space="preserve">
Однажды Львиное Величество Его<br>
Узнать задумал, повелитель,<br>
Каких зверей монарх он и властитель?
</w:t></w:r></w:p><w:p><w:pPr/><w:r><w:rPr/><w:t xml:space="preserve">
Вассалам царства своего<br>
Он циркуляры шлет немедля, с приложеньем<br>
Печати собственной и кратким извещеньем,<br>
Что при дворе открыт большой прием<br>
В теченье месяца; вначале пышный праздник<br>
Назначен во дворце, участье примет в нем<br>
Паяц из обезьян, известнейший проказник.
</w:t></w:r></w:p><w:p><w:pPr/><w:r><w:rPr/><w:t xml:space="preserve">
Так подданных своих, собравшихся толпой,<br>
В великолепный Лувр к себе зовет он в гости.<br>
Но что за Лувр! Там запах был такой,<br>
Как в месте том, где сваливают кости.<br>
Медведь поморщился, зажав себе ноздрю.<br>
Но этим он не угодил царю,<br>
Пославшему его увидеться с Плутоном.<br>
Одна из обезьян не в меру льстивым тоном<br>
Все принялась хвалить: берлогу, когти Льва,<br>
И этот дух, который был пахучей,<br>
Чем амбра и цветы... Но глупые слова<br>
Её беде подвергли неминучей<br>
(Лев — Калигуле был сродни).<br>
Лиса стояла тут. «Чем пахнет? Объясни!»<br>
Сказал ей Лев. «Ответь без колебанья!»<br>
Но извинилась та: ей заложило нос,<br>
И вследствие утраты обонянья<br>
Немыслимо ответить на вопрос.
</w:t></w:r></w:p><w:p><w:pPr/><w:r><w:rPr/><w:t xml:space="preserve">
Держитесь правила такого неизменно:<br>
Не льстите грубо при дворе,<br>
Чтоб недоверие не возбудить в царе;<br>
Не выражайтесь откровенно.<br>
Но, как в Нормандии, старайтесь дать ответ:<br>
Ни да, ни нет!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