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Продавец статуй</w:t>
      </w:r>
      <w:bookmarkEnd w:id="2"/>
    </w:p>
    <w:p>
      <w:pPr/>
      <w:r>
        <w:rPr/>
        <w:t xml:space="preserve">
</w:t>
      </w:r>
    </w:p>
    <w:p>
      <w:pPr/>
      <w:r>
        <w:rPr/>
        <w:t xml:space="preserve">
Один человек сделал деревянного Гермеса и понес на рынок. Ни один покупатель не подходил; тогда чтобы зазвать хоть кого-нибудь, он стал кричать, что продается бог, податель благ и хранитель прибыли. Какой-то прохожий спросил его: "Что же ты, любезный, продаешь такого бога, вместо того чтобы самому им пользоваться?" Ответил продавец: "Мне сейчас польза от него нужна скорая, а свою прибыль он обычно приносит медленно".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