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Свинья и Cобака</w:t>
      </w:r>
      <w:bookmarkEnd w:id="2"/>
    </w:p>
    <w:p>
      <w:pPr/>
      <w:r>
        <w:rPr/>
        <w:t xml:space="preserve">
</w:t>
      </w:r>
    </w:p>
    <w:p>
      <w:pPr/>
      <w:r>
        <w:rPr/>
        <w:t xml:space="preserve">
Свинья и собака бранились. Свинья поклялась Афродитою, что если собака не замолчит, она ей выбьет все зубы. Собака возразила, что свинья и тут неправа: ведь Афродита свинью ненавидит, да так, что не позволяет входить в свои храмы тем, кто отведал свиного мяса. Свинья в ответ: "Не из ненависти, а из любви ко мне она это делает, чтобы люди меня не убивали".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