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Рождение Будхи</w:t></w:r><w:bookmarkEnd w:id="2"/></w:p><w:p><w:pPr/><w:r><w:rPr/><w:t xml:space="preserve"></w:t></w:r></w:p><w:p><w:pPr/><w:r><w:rPr/><w:t xml:space="preserve">
В блистательной свите Индры пребывал и бог луны Сома. Брахма доверил ему планеты, звезды, жрецов и жертвоприношения. Возгордившись сверх меры, похитил Сома у семиустого Брихаспати его прекрасную спутницу, звезду Тару. Напрасно уговаривали Сому мудрецы, а вместе с ними и</w:t></w:r></w:p><w:p><w:pPr/><w:r><w:rPr/><w:t xml:space="preserve">
Сам Брахма, вернуть то, что по праву принадлежало другому. Похититель и не собирался отпускать полюбившуюся ему красавицу, полагаясь на поддержку, обещанную ему пресветлым Шукрой, наставником и жрецом асуров.</w:t></w:r></w:p><w:p><w:pPr/><w:r><w:rPr/><w:t xml:space="preserve">
И началась распря из-за Тары между богами и асурами, едва не уничтожившая вселенную. Богов возглавил медно-красный небесный вепрь Рудра, владыка зверей, вышедший из чела Брахмы. Строй асуров повел Шукра. Земля содрогнулась от ударов ног и копыт, от оглушающих боевых кличей и в ужасе обратилась к Брахме, моля его положить конец бессмысленному побоищу.</w:t></w:r></w:p><w:p><w:pPr/><w:r><w:rPr/><w:t xml:space="preserve">
Приняв просьбу земли к сердцу, грозно взглянул Брахма на Рудру и Шукру и повелел им примириться. Нехотя покинули они каждый со своим воинством поле боя. Прекрасная Тара вернулась на ложе своего небесного супруга, в его жаркие объятия. В назначенное время родила она младенца такой необыкновенной красоты, что Сома и Брихаспати одновременно провозгласили его своим отпрыском и наследником. Не было иного пути для разрешения спора об отцовстве, как обратиться к Таре. Но она словно бы набрала в рот воды, то ли подавленная стыдом, то ли из желания сохранить благоволение обоих богов. Тогда правдолюбивый младенец Будха, которому также хотелось знать, кто его родитель, пришел в ярость и дерзко пригрозил матери:</w:t></w:r></w:p><w:p><w:pPr/><w:r><w:rPr/><w:t xml:space="preserve">
&mdash; Отвечай, а то будешь мною проклята.</w:t></w:r></w:p><w:p><w:pPr/><w:r><w:rPr/><w:t xml:space="preserve">
Услышав эту угрозу от сына, едва появившегося на свет, Тара потеряла дар речи. К требованию младенца присоединился и Брахма.</w:t></w:r></w:p><w:p><w:pPr/><w:r><w:rPr/><w:t xml:space="preserve">
&mdash; Сома, &mdash; ответила Тара, покрывшись краской стыда. &mdash; Всевозбуждающий, всезнающий Сома твой отец, о сын мой/</w:t></w:r></w:p><w:p><w:pPr/><w:r><w:rPr/><w:t xml:space="preserve">
Так Сома победил в споре с законным родителем Брихаспати. Обретя сына, он дал ему имя Будха (&laquo;Мудрый&raquo;), ибо не каждый новорожденный обладает осмысленной речью. Став взрослым, Будха прославил Сому, став основателем Лунной династии.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