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Рождение и воспитание Диониса</w:t>
      </w:r>
      <w:bookmarkEnd w:id="2"/>
    </w:p>
    <w:p>
      <w:pPr/>
      <w:r>
        <w:rPr/>
        <w:t xml:space="preserve"/>
      </w:r>
    </w:p>
    <w:p>
      <w:pPr/>
      <w:r>
        <w:rPr/>
        <w:t xml:space="preserve">
Зевс-громовержец любил прекрасную Семелу, дочь фиванского царя Кадма. Однажды он обещал ей исполнить любую ее просьбу, в чем бы она ни заключалась и поклялся ей в этом нерушимой клятвой богов, священными водами подземной реки Стикса. Но возненавидела Семелу великая богиня Гера и захотела ее погубить. Она сказала Семеле:</w:t>
      </w:r>
    </w:p>
    <w:p>
      <w:pPr/>
      <w:r>
        <w:rPr/>
        <w:t xml:space="preserve">
- Проси Зевса явиться тебе во всем величии бога-громовержца, царя Олимпа. Если он тебя действительно любит, то не откажет в этой просьбе.</w:t>
      </w:r>
    </w:p>
    <w:p>
      <w:pPr/>
      <w:r>
        <w:rPr/>
        <w:t xml:space="preserve">
Убедила Гера Семелу, и та попросила Зевса исполнить именно эту просьбу. Зевс же не мог ни в чем отказать Семеле, ведь он клялся водами Стикса. Громовержец явился ей во всем величии царя богов и людей, во всем блеске своей славы. Яркая молния сверкала в руках Зевса; удары грома потрясали дворец Кадма. Вспыхнуло все вокруг от молнии Зевса. Огонь охватил дворец, все кругом колебалось и рушилось. В ужасе упала Семела на землю, пламя жгло ее. Она видела, что нет ей спасения, что погубила ее просьба, внушенная Герой.</w:t>
      </w:r>
    </w:p>
    <w:p>
      <w:pPr/>
      <w:r>
        <w:rPr/>
        <w:t xml:space="preserve">
И родился у умирающей Семелы сын Дионис, слабый, неспособный жить ребенок. Казалось, он тоже обречен был на гибель в огне. Но разве мог погибнуть сын великого Зевса. Из земли со всех сторон, как по мановению волшебного жезла, вырос густой зеленый плющ. Он прикрыл от огня своей зеленью несчастного ребенка и спас его от смерти.</w:t>
      </w:r>
    </w:p>
    <w:p>
      <w:pPr/>
      <w:r>
        <w:rPr/>
        <w:t xml:space="preserve">
Зевс взял спасенного сына, а так как он был еще так мал и слаб, что не мог бы жить, то зашил его Зевс себе в бедро. В теле отца своего, Зевса, Дионис окреп, и, окрепнув, родился второй раз из бедра громовержца Зевса. Тогда царь богов и людей призвал сына своего, быстрого посланника богов, Гермеса, и велел ему отнести маленького Диониса к сестре Семелы, Ино, и ее мужу Атаманту, царю Орхомена, они должны были воспитать его.</w:t>
      </w:r>
    </w:p>
    <w:p>
      <w:pPr/>
      <w:r>
        <w:rPr/>
        <w:t xml:space="preserve">
Богиня Гера разгневалась на Ино и Атаманта за то, что они взяли на воспитание сына ненавистной ей Семелы, и решила их наказать. Наслала она на Атаманта безумие. В припадке безумия убил Атамант своего сына Леарха. Едва успела бегством спастись от смерти Ино с другим сыном, Меликертом. Муж погнался за ней и уже настигал ее. Впереди крутой, скалистый морской берег, внизу шумит море, сзади настигает безумный муж - спасения нет у Ино. В отчаянии бросилась она вместе с сыном в море с прибрежных скал. Приняли в море Ино и Меликерта нереиды. Воспитательница Диониса я ее сын были обращены в морские божества и живут они с тех пор в морской пучине.</w:t>
      </w:r>
    </w:p>
    <w:p>
      <w:pPr/>
      <w:r>
        <w:rPr/>
        <w:t xml:space="preserve">
Диониса же спас от безумного Атаманта Гермес. Он перенес его в мгновение ока в Нисейскую долину и отдал там на воспитание нимфам. Дионис вырос прекрасным, могучим богом вина, богом, дающим людям силы и радость, богом, дающим плодородие. Воспитательницы Диониса, нимфы, были взяты Зевсом в награду на небо, и светят они в темную звездную ночь, под названием Гиад, среди других созвездий.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