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Вышний и Майя</w:t></w:r><w:bookmarkEnd w:id="2"/></w:p><w:p><w:pPr/><w:r><w:rPr/><w:t xml:space="preserve"></w:t></w:r></w:p><w:p><w:pPr/><w:r><w:rPr/><w:t xml:space="preserve">
Вышний и Майя Cварог и дух Сварога - птица Матерь Сва обратились в голубя и голубку. От любви Сварога и птицы Матери Сва родился и нисшел в наш мир Всевышний.
</w:t></w:r></w:p><w:p><w:pPr/><w:r><w:rPr/><w:t xml:space="preserve">
Это - Вышень - Всевышний Боже.
</w:t></w:r></w:p><w:p><w:pPr/><w:r><w:rPr/><w:t xml:space="preserve">
Тот, что Солнцем сияет в Сварге,
</w:t></w:r></w:p><w:p><w:pPr/><w:r><w:rPr/><w:t xml:space="preserve">
что родившись, шагнул три раза -
</w:t></w:r></w:p><w:p><w:pPr/><w:r><w:rPr/><w:t xml:space="preserve">
широко чрез простор Вселенной.
</w:t></w:r></w:p><w:p><w:pPr/><w:r><w:rPr/><w:t xml:space="preserve">
Это Юноша - Сын Закона,
</w:t></w:r></w:p><w:p><w:pPr/><w:r><w:rPr/><w:t xml:space="preserve">
Явь и Навь, и Правь перешедший.
</w:t></w:r></w:p><w:p><w:pPr/><w:r><w:rPr/><w:t xml:space="preserve">
Тот - в следах чьих - источник меда,
</w:t></w:r></w:p><w:p><w:pPr/><w:r><w:rPr/><w:t xml:space="preserve">
в высшем следе - сияет Сурья.
</w:t></w:r></w:p><w:p><w:pPr/><w:r><w:rPr/><w:t xml:space="preserve">
Тот, следы чьи соединяют
</w:t></w:r></w:p><w:p><w:pPr/><w:r><w:rPr/><w:t xml:space="preserve">
триедино Землю и Небо.
</w:t></w:r></w:p><w:p><w:pPr/><w:r><w:rPr/><w:t xml:space="preserve">
&laquo;Книга Коляды&raquo;, 11 а
</w:t></w:r></w:p><w:p><w:pPr/><w:r><w:rPr/><w:t xml:space="preserve">
Тогда же в Ирийском саде у высокой Алатырской горы поднялся звездный цветок - Астра. Род лучами, которые тонкими золотыми нитями протянулись от звезд, озарил волшебный цветок, и тогда Астра распустилась. Из лепестков звездного цветка вышла золотая женщина - Майя.
</w:t></w:r></w:p><w:p><w:pPr/><w:r><w:rPr/><w:t xml:space="preserve">
И тогда в Ирийском саде появились золотые палаты, в которых Майя села у окошечка и стала вышивать: шила первый узор - Солнце Красное, а второй узор -Светлый Месяц, шила третий - то звезды частые.
</w:t></w:r></w:p><w:p><w:pPr/><w:r><w:rPr/><w:t xml:space="preserve">
К Злате Майе с небес голубем слетел Вышний. И тогда Злата Майя и Вышний родили Крышня, который силой Прави держит Солнце и Светлый Месяц, звезды частые рассыпает по хрустальному небосводу.
</w:t></w:r></w:p><w:p><w:pPr/><w:r><w:rPr/><w:t xml:space="preserve">
А лицо его - Солнце ясное,
</w:t></w:r></w:p><w:p><w:pPr/><w:r><w:rPr/><w:t xml:space="preserve">
а в затылке сияет Месяц,
</w:t></w:r></w:p><w:p><w:pPr/><w:r><w:rPr/><w:t xml:space="preserve">
а во лбу его - звезды частые.
</w:t></w:r></w:p><w:p><w:pPr/><w:r><w:rPr/><w:t xml:space="preserve">
Крышень держит в руках
</w:t></w:r></w:p><w:p><w:pPr/><w:r><w:rPr/><w:t xml:space="preserve">
Книгу Звездную -
</w:t></w:r></w:p><w:p><w:pPr/><w:r><w:rPr/><w:t xml:space="preserve">
Книгу Ясную, Злату Книгу Вед.
</w:t></w:r></w:p><w:p><w:pPr/><w:r><w:rPr/><w:t xml:space="preserve">
&laquo;Книга Коляды&raquo;, 11 а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