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Александр Мецгер</w:t></w:r><w:bookmarkEnd w:id="1"/></w:p><w:p><w:pPr><w:pStyle w:val="Heading1"/></w:pPr><w:bookmarkStart w:id="2" w:name="_Toc2"/><w:r><w:t>Считалка до десяти</w:t></w:r><w:bookmarkEnd w:id="2"/></w:p><w:p><w:pPr/><w:r><w:rPr/><w:t xml:space="preserve">Раз, два, три, четыре, пять,<br>Научились мы считать.<br>Ну а дальше мы не знаем,<br>Может, вместе посчитаем?</w:t><w:br/><w:t>
Шесть – конфеты любим, есть,<br>Семь – мы помогаем всем,<br>Восемь – мы друзей в беде не бросим.<br>Девять – учимся на пять,<br>Десять – кончили считать.</w:t><w:br/><w:t>
Мы закончили считать,<br>Можно в парке поиграть,<br>И скворечников повесить:<br>Шесть, семь, восемь, девять, десять.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