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Спасибо Вам скажу</w:t></w:r><w:bookmarkEnd w:id="2"/></w:p><w:p><w:pPr/><w:r><w:rPr/><w:t xml:space="preserve">Сегодня, в зимний праздник, <br>Пришел к нам Дед Мороз, <br>Мешок подарков разных <br>Для детворы принес. </w:t><w:br/><w:t>
Все веселы сегодня, <br>И лишь не весел я: <br>А вдруг в мешке подарка <br>Не хватит для меня? </w:t><w:br/><w:t>
Я долго сомневался: <br>Ну, как подарок взять? <br>Потом на стул взобрался <br>И стал стишок читать: </w:t><w:br/><w:t>
«Я маленький мальчишка, <br>Стишочек расскажу, <br>Дадите мне подарочек- <br>Спасибо вам скажу!»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