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Сверчок</w:t></w:r><w:bookmarkEnd w:id="2"/></w:p><w:p><w:pPr/><w:r><w:rPr/><w:t xml:space="preserve">Папа работал,<br>Шуметь запрещал...<br>Вдруг<br>Под диваном<br>Сверчок<br>Затрещал.</w:t><w:br/><w:t>
Ищу под диваном —<br>Не вижу сверчка,<br>А он, как нарочно,<br>Трещит с потолка.</w:t><w:br/><w:t>
То близко сверчок,<br>То далёко сверчок,<br>То вдруг застрекочет,<br>То снова молчок.</w:t><w:br/><w:t>
Летает сверчок<br>Или ходит пешком?<br>С усами сверчок<br>Или с пестрым брюшком?</w:t><w:br/><w:t>
А вдруг он лохматый<br>И страшный на вид?<br>Он выползет на пол<br>И всех удивит.</w:t><w:br/><w:t>
Петька сказал мне:<br>— Давай пятачок,<br>Тогда я скажу тебе,<br>Что за сверчок.</w:t><w:br/><w:t>
Мама сказала:<br>— Трещит без конца!<br>Выселить нужно<br>Такого жильца!</w:t><w:br/><w:t>
Везде мы искали,<br>Где только могли,<br>Потерянный зонтик<br>Под шкафом<br>Нашли.</w:t><w:br/><w:t>
Нашли под диваном<br>Футляр от очков,<br>Но никаких<br>Не поймали сверчков.</w:t><w:br/><w:t>
Сверчок — невидимка,<br>Его не найдешь.<br>Я так и не знаю,<br>На что он похож.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