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Вся резеда примята</w:t></w:r><w:bookmarkEnd w:id="2"/></w:p><w:p><w:pPr/><w:r><w:rPr/><w:t xml:space="preserve">Однажды утром, как всегда,<br>В цветник пришли ребята,<br>А там  примята резеда,<br>Вся резеда примята.</w:t><w:br/><w:t>
Кто затоптал всю резеду?<br>Кто трогал лилии в саду?</w:t><w:br/><w:t>
Есть во дворе щенок такой:<br>На всех он лает звонко,<br>А помани его рукой —<br>И он бежит вдогонку.</w:t><w:br/><w:t>
Он мчится, ласково визжа,<br>Он не годится в сторожа,<br>Но, видно, этому двору<br>Щенок пришелся ко двору.</w:t><w:br/><w:t>
И вот щенка ведут в цветник.<br>— Ищи! — кричат ребята.<br>При виде сломанных гвоздик<br>Скулит он виновато.</w:t><w:br/><w:t>
— Ищи скорей, тут виден след!<br>Кричат ребята снова.<br>— Ты что, собака или нет?! —<br>Вдруг рассердился Вова.</w:t><w:br/><w:t>
Щенок улегся на траве.<br>Лежит,  глаза зажмурил.</w:t><w:br/><w:t>
— Он молод, ветер в голове! —<br>Сказал сердито Юрий.</w:t><w:br/><w:t>
— Да это он сломал цветы! —<br>Вдруг догадался кто-то.<br>Все закричали: — Это ты,<br>Дружок? Твоя работа?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