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Бык и Жаба</w:t>
      </w:r>
      <w:bookmarkEnd w:id="2"/>
    </w:p>
    <w:p>
      <w:pPr/>
      <w:r>
        <w:rPr/>
        <w:t xml:space="preserve">
</w:t>
      </w:r>
    </w:p>
    <w:p>
      <w:pPr/>
      <w:r>
        <w:rPr/>
        <w:t xml:space="preserve">
Бык пошел пить и раздавил детеныша жабы. Приходит на то место его мать — её там не было — и спрашивает своих детей:
</w:t>
      </w:r>
    </w:p>
    <w:p>
      <w:pPr/>
      <w:r>
        <w:rPr/>
        <w:t xml:space="preserve">
«Где ваш братишка?» — «Он умер, матушка, — говорят они, — сейчас приходил огромный зверь о четырех ногах и раздавил его».
</w:t>
      </w:r>
    </w:p>
    <w:p>
      <w:pPr/>
      <w:r>
        <w:rPr/>
        <w:t xml:space="preserve">
Надулась жаба и спрашивает: «Что, будет тот зверь с меня величиной?»
</w:t>
      </w:r>
    </w:p>
    <w:p>
      <w:pPr/>
      <w:r>
        <w:rPr/>
        <w:t xml:space="preserve">
«Перестань, мама, — слышит она в ответ. Не сердись, — скорей ты лопнешь, чем сравняешься с ним».
</w:t>
      </w:r>
    </w:p>
    <w:p>
      <w:pPr/>
      <w:r>
        <w:rPr/>
        <w:t xml:space="preserve">
Опасно слабому тягаться с сильным.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