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Михалков Сергей Владимирович</w:t></w:r><w:bookmarkEnd w:id="1"/></w:p><w:p><w:pPr><w:pStyle w:val="Heading1"/></w:pPr><w:bookmarkStart w:id="2" w:name="_Toc2"/><w:r><w:t>Дальновидная сорока</w:t></w:r><w:bookmarkEnd w:id="2"/></w:p><w:p><w:pPr/><w:r><w:rPr/><w:t xml:space="preserve">
</w:t></w:r></w:p><w:p><w:pPr/><w:r><w:rPr/><w:t xml:space="preserve">
Изнемогая от тяжелых ран<br>
К своим трущобам отступал Кабан.<br>
В чужие вторгся он владенья,<br>
но был разбойнику отпор достойный дан.<br>
Как поднялось лесное населенье...
</w:t></w:r></w:p><w:p><w:pPr/><w:r><w:rPr/><w:t xml:space="preserve">
Сороке довелось в ту пору пролетать<br>
Над полем боевых событий.<br>
И - кто бы ожидал такой сорочьей прыти! -<br>
Сорока, сев на ель, вдруг стала стрекотать:<br>
Так, так его! Гоните Кабана!<br>
Мне с дерева видней - он не уйдет далеко!<br>
Я помогу, коль помощь вам нужна.<br>
А вы еще разок ему поддайте сбоку!
</w:t></w:r></w:p><w:p><w:pPr/><w:r><w:rPr/><w:t xml:space="preserve">
Дивлюсь я на тебя. Ты только прилетела, -<br>
Сказал Сороке Воробей, -<br>
А трескотней своей, ей-ей,<br>
Всем надоесть уже успела!"
</w:t></w:r></w:p><w:p><w:pPr/><w:r><w:rPr/><w:t xml:space="preserve">
Скажи, мой свет, - сорока Воробью в ответ, -<br>
Что толку, если б я молчала?<br>
А тут придет конец войне -<br>
Глядишь, и вспомнят обо мне<br>
Да скажут где-нибудь: "Сорока воевала!.."
</w:t></w:r></w:p><w:p><w:pPr/><w:r><w:rPr/><w:t xml:space="preserve">
Сороке выдали медаль.<br>
А жаль! 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2017-11-26T16:27:17+00:00</dcterms:created>
  <dcterms:modified xsi:type="dcterms:W3CDTF">2017-11-26T16:27:17+00:00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