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Кошка и Мыши</w:t>
      </w:r>
      <w:bookmarkEnd w:id="2"/>
    </w:p>
    <w:p>
      <w:pPr/>
      <w:r>
        <w:rPr/>
        <w:t xml:space="preserve">
</w:t>
      </w:r>
    </w:p>
    <w:p>
      <w:pPr/>
      <w:r>
        <w:rPr/>
        <w:t xml:space="preserve">
В одном доме было много мышей.
</w:t>
      </w:r>
    </w:p>
    <w:p>
      <w:pPr/>
      <w:r>
        <w:rPr/>
        <w:t xml:space="preserve">
Кошка, узнав об этом, явилась туда и стала их ловить и пожирать одну за другою. Мыши, чтобы не погибнуть вконец, попрятались по норам, и кошка не могла до них там добраться. Тогда она решила выманить их хитростью. Для этого она ухватилась за гвоздь, повисла и притворилась мертвой. Но выглянула одна из мышей, увидела ее и сказала: "Нет, любезная, хоть и вовсе мешком обернись, а я к тебе не подойду".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