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и Лев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 никогда в жизни не видела льва. И вот, встретясь с ним нечаянно и увидав его в первый раз, она так перепугалась, что еле осталась жива; во второй раз встретясь, опять испугалась, но уже не так сильно, как впервые; а в третий раз увидав его, она расхрабрилась до того, что подошла и с ним заговорила.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