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Мальчик-вор и его мать</w:t>
      </w:r>
      <w:bookmarkEnd w:id="2"/>
    </w:p>
    <w:p>
      <w:pPr/>
      <w:r>
        <w:rPr/>
        <w:t xml:space="preserve">
</w:t>
      </w:r>
    </w:p>
    <w:p>
      <w:pPr/>
      <w:r>
        <w:rPr/>
        <w:t xml:space="preserve">
Мальчик в школе украл у товарища дощечку и принес матери. А та не только его не наказала, но даже похвалила. Тогда в другой раз он украл плащ и принес ей, а она приняла это еще охотнее.
</w:t>
      </w:r>
    </w:p>
    <w:p>
      <w:pPr/>
      <w:r>
        <w:rPr/>
        <w:t xml:space="preserve">
Время шло, мальчик стал юношей и взялся за кражи покрупнее. Наконец, поймали его однажды с поличным и, скрутив локти, повели на казнь; а мать шла следом и колотила себя в грудь. И вот он сказал, что хочет что-то шепнуть ей на ухо; подошла она, а он разом ухватил зубами и откусил ей кусок уха. Стала мать корить его, нечестивца: мало ему всех его преступлений, так он и родную мать еще увечит!
</w:t>
      </w:r>
    </w:p>
    <w:p>
      <w:pPr/>
      <w:r>
        <w:rPr/>
        <w:t xml:space="preserve">
Перебил ее сын: "Кабы наказала ты меня, когда я в первый раз принес тебе краденую дощечку, - не докатился бы я до такой судьбы и не вели бы меня сейчас на смерть".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