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Ослы и Зевс</w:t>
      </w:r>
      <w:bookmarkEnd w:id="2"/>
    </w:p>
    <w:p>
      <w:pPr/>
      <w:r>
        <w:rPr/>
        <w:t xml:space="preserve">
</w:t>
      </w:r>
    </w:p>
    <w:p>
      <w:pPr/>
      <w:r>
        <w:rPr/>
        <w:t xml:space="preserve">
Ослы, измученные постояннымм страданиями и невзгодами, отправили к Зевсу послов и просили у него избавления от трудов. Зевс, желая дать им понять, что это дело невозможное, сказал: тогда наступит перемена в их горькой судьбе, когда им удастся напрудить целую реку. А ослы подумали, что он и вправду это обещает; и вот до сих пор, где помочится один осел, туда сбегаются прудить и другие.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