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Пастух и Волчата</w:t>
      </w:r>
      <w:bookmarkEnd w:id="2"/>
    </w:p>
    <w:p>
      <w:pPr/>
      <w:r>
        <w:rPr/>
        <w:t xml:space="preserve">
</w:t>
      </w:r>
    </w:p>
    <w:p>
      <w:pPr/>
      <w:r>
        <w:rPr/>
        <w:t xml:space="preserve">
Пастух нашел волчат и выкормил их с великим старанием: он надеялся, что когда они вырастут, то не только будут охранять его овец, но даже добывать ему и чужих. Но как только волчата выросли, они при первом удобном случае набросились на его собственное стадо. Со стоном сказал пастух: "Поделом мне: зачем я спас малолетками тех, кого надо было бы убить и взрослыми?"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2017-11-26T16:27:21+00:00</dcterms:created>
  <dcterms:modified xsi:type="dcterms:W3CDTF">2017-11-26T16:27:21+00:00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