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Птицелов и Куропатка</w:t>
      </w:r>
      <w:bookmarkEnd w:id="2"/>
    </w:p>
    <w:p>
      <w:pPr/>
      <w:r>
        <w:rPr/>
        <w:t xml:space="preserve">
</w:t>
      </w:r>
    </w:p>
    <w:p>
      <w:pPr/>
      <w:r>
        <w:rPr/>
        <w:t xml:space="preserve">
К птицелову в поздний час пришел гость. Угостить его было нечем, и хозяин бросился к своей ручной куропатке, чтобы ее зарезать. Куропатка стала попрекать его неблагодарностью: ведь немало она ему помогала, когда заманивала и выдавала ему других куропаток, а он ее хочет убить! Ответил птицелов: "Тем охотней я тебя зарежу, коли ты и родичей своих не жалела!"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