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Эзоп</w:t></w:r><w:bookmarkEnd w:id="1"/></w:p><w:p><w:pPr><w:pStyle w:val="Heading1"/></w:pPr><w:bookmarkStart w:id="2" w:name="_Toc2"/><w:r><w:t>Сны правдивые и лживые</w:t></w:r><w:bookmarkEnd w:id="2"/></w:p><w:p><w:pPr/><w:r><w:rPr/><w:t xml:space="preserve">
</w:t></w:r></w:p><w:p><w:pPr/><w:r><w:rPr/><w:t xml:space="preserve">
Как-то раз Аполлон, предводитель Муз, попросил у Зевса дар пророчества, чтобы стать лучшим в мире оракулом. Зевс согласился.
</w:t></w:r></w:p><w:p><w:pPr/><w:r><w:rPr/><w:t xml:space="preserve">
Стал Аполлон всем предвещать их будущее, и дивились люди премудрости его.<br>
Подумал Аполлон: «Может я и впрямь такой умный», — и стал ещё больше задирать нос перед другими богами.
</w:t></w:r></w:p><w:p><w:pPr/><w:r><w:rPr/><w:t xml:space="preserve">
Не понравилось это Зевсу: «Проучу мальчишку, покажу ему, кто на Олимпе хозяин!» И выдумал Зевс для людей такие сновидения, чтобы они предвещали им будущее.
</w:t></w:r></w:p><w:p><w:pPr/><w:r><w:rPr/><w:t xml:space="preserve">
Тут оказался Аполлон никому не нужен со своими пророчествами. Стал умолять он Зевса пощадить его, и вернуть ему утраченнное могущество. Недолго думая, Зевс простил Аполлона и, в дополнение к правдивым снам, выдумал сновидения лживые. Люди поняли, что снам теперь нельзя доверять, и снова стали просить прорицаний у Аполлона.
</w:t></w:r></w:p><w:p><w:pPr/><w:r><w:rPr/><w:t xml:space="preserve">
Басни Эзопа читать 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