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Жан де Лафонтен</w:t></w:r><w:bookmarkEnd w:id="1"/></w:p><w:p><w:pPr><w:pStyle w:val="Heading1"/></w:pPr><w:bookmarkStart w:id="2" w:name="_Toc2"/><w:r><w:t>Союз крыс</w:t></w:r><w:bookmarkEnd w:id="2"/></w:p><w:p><w:pPr/><w:r><w:rPr/><w:t xml:space="preserve">
</w:t></w:r></w:p><w:p><w:pPr/><w:r><w:rPr/><w:t xml:space="preserve">
Мышь бедная давно жила в большой тревоге:<br>
Кот постоянно ей встречался по дороге,<br>
И сторожил ее на каждом он шагу.<br>
Чтоб в лапы не попасть врагу,<br>
Желая поступить разумно в деле этом,<br>
К соседке Крысе Мышь явилась за советом.
</w:t></w:r></w:p><w:p><w:pPr/><w:r><w:rPr/><w:t xml:space="preserve">
Та Крыса у других слыла за образец, —<br>
Так велики ее все были совершенства.<br>
Себе жильем ее крысиное степенство<br>
Избрало чуть что не дворец;<br>
Она уж сотни раз хвалилась громогласно,<br>
Что не боялася ни кошек, ни котов,<br>
Ни их когтей, ни их зубов.
</w:t></w:r></w:p><w:p><w:pPr/><w:r><w:rPr/><w:t xml:space="preserve">
«Сударыня, — так Крыса молвила, — напрасно<br>
Старалась бы одна Кота я победить,<br>
Который вздумал вам вредить;<br>
Но если б мы всех крыс собрали по соседству,<br>
То мы бы нанесли Коту большой урон».<br>
Тут Мышь отвесила почтительный поклон,<br>
А Крыса к своему спешит прибегнуть средству<br>
И к кладовой бежит, где той порой<br>
За счет хозяина у Крыс был пир горой.<br>
В волнении она не видит и не слышит<br>
И от усталости чуть дышит.<br>
«Что с вами?» — говорит одна из Крыс.<br>
А та в ответ: «Скажу вам покороче,<br>
Зачем я изо всей бежала мочи.<br>
Кот Раминагробис<br>
Стал истреблять мышей с неслыханным упорством.<br>
Кот этот — злейший из котов.<br>
Коль съест он всех мышей, то будет он готов<br>
Приняться и за Крыс с подобным же прожорством».<br>
«Да! Это так! — поднялся крик. —<br>
Все за оружие возьмемся живо!»<br>
Иные и всплакнули в этот миг,<br>
Но им не охладить всеобщего порыва.<br>
Повылезали Крысы все из дыр,<br>
Вот каждая кладет в свою котомку сыр;<br>
Клянется каждая, собравши всю отвагу,<br>
Назад не делать шагу;<br>
Все, как на пир, торопятся скорей,<br>
Ликуют точно с их души скатилось бремя.<br>
Но Кот был, видно, их хитрей<br>
И за голову Мышь держал уж в это время.<br>
На помощь ринулась бедняжке вся их рать,<br>
А у Кота в когтях трепещется добыча,<br>
И он не только что не хочет отступать,<br>
Но войску Крыс идет навстречу сам, мурлыча.<br>
Заслышав этот грозный звук,<br>
Премудрые все Крысы вдруг<br>
Спешат, забыв к войне приготовленья.<br>
В свои укромные места.<br>
Свершив благополучно отступленье<br>
К своей дыре, одной лишь мыслью занята<br>
Там Крыса каждая: не видно ль где Кота?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2017-11-26T16:27:23+00:00</dcterms:created>
  <dcterms:modified xsi:type="dcterms:W3CDTF">2017-11-26T16:27:23+00:00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