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Жан де Лафонтен</w:t></w:r><w:bookmarkEnd w:id="1"/></w:p><w:p><w:pPr><w:pStyle w:val="Heading1"/></w:pPr><w:bookmarkStart w:id="2" w:name="_Toc2"/><w:r><w:t>Виноградник и олень</w:t></w:r><w:bookmarkEnd w:id="2"/></w:p><w:p><w:pPr/><w:r><w:rPr/><w:t xml:space="preserve">
</w:t></w:r></w:p><w:p><w:pPr/><w:r><w:rPr/><w:t xml:space="preserve">
В один несчастный день<br>
Олень,<br>
Благодаря густому винограду,<br>
Нашёл себе спасенье и ограду:<br>
Он за листвой<br>
Его густой<br>
Невидим был охотничьему взгляду!<br>
Опасность минула... И вот,<br>
Мой скот<br>
Давай, без всякого смущенья,<br>
Глодать кору и листву огражденья.<br>
Поднял он шум такой,<br>
Что все охотники толпой<br>
Назад вернулись и Оленя<br>
Убили из ружья без сожаленья.
</w:t></w:r></w:p><w:p><w:pPr/><w:r><w:rPr/><w:t xml:space="preserve">
«И поделом! —<br>
Сказал безумец, умирая. —<br>
Я оскорбил меня же спасший дом,<br>
Его услугу забывая!»
</w:t></w:r></w:p><w:p><w:pPr/><w:r><w:rPr/><w:t xml:space="preserve">
Не забывай<br>
И отдавай<br>
Тому почтенье,<br>
В ком ты нашёл защиту и спасенье!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