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Аргонавты на Лемносе</w:t>
      </w:r>
      <w:bookmarkEnd w:id="2"/>
    </w:p>
    <w:p>
      <w:pPr/>
      <w:r>
        <w:rPr/>
        <w:t xml:space="preserve"/>
      </w:r>
    </w:p>
    <w:p>
      <w:pPr/>
      <w:r>
        <w:rPr/>
        <w:t xml:space="preserve">
После недолгого счастливого плавания аргонавты прибыли к цветущему острову Лемносу. Там правила юная царица Гипсипила. Ни одного мужчины не было на Лемносе. Всех мужей своих перебили лемниянки за их измену. Только один царь Фоант, отец Гипсипилы, спасся от смерти. Его спасла дочь.</w:t>
      </w:r>
    </w:p>
    <w:p>
      <w:pPr/>
      <w:r>
        <w:rPr/>
        <w:t xml:space="preserve">
Когда аргонавты пристали к берегу Лемноса и послали вестника в город, собрались лемниянки на совет на городской площади, и юная Гипсипила советовала им не пускать аргонавтов в город. Она боялась, что герои узнают о том злодеянии, которое совершили лемниянки. Но старая Полуксо стала возражать царице.</w:t>
      </w:r>
    </w:p>
    <w:p>
      <w:pPr/>
      <w:r>
        <w:rPr/>
        <w:t xml:space="preserve">
Она настаивала на том, что надо пустить аргонавтов в город.</w:t>
      </w:r>
    </w:p>
    <w:p>
      <w:pPr/>
      <w:r>
        <w:rPr/>
        <w:t xml:space="preserve">
- Кто будет защищать вас, - говорила Полуксо, - если нападут на Лемнос враги? Кто будет заботиться о вас, когда вы состаритесь, если останетесь вы одинокими? Нет, пустите в город чужеземцев, пусть останутся они здесь.</w:t>
      </w:r>
    </w:p>
    <w:p>
      <w:pPr/>
      <w:r>
        <w:rPr/>
        <w:t xml:space="preserve">
Послушались лемниянки старую Полуксо. Тотчас послали они одну из лемниянок с вестником, пришедшим с "Арго", к героям просить их войти в город.</w:t>
      </w:r>
    </w:p>
    <w:p>
      <w:pPr/>
      <w:r>
        <w:rPr/>
        <w:t xml:space="preserve">
Надел Ясон роскошное пурпурное одеяние, вытканное для него самой Афиной-Палладой, и пошел в город. С почетом приняла его Гипсипила и предложила ему поселиться у нее во дворце. Пришли в город и остальные аргонавты. Лишь несколько человек с Гераклом остались на "Арго".</w:t>
      </w:r>
    </w:p>
    <w:p>
      <w:pPr/>
      <w:r>
        <w:rPr/>
        <w:t xml:space="preserve">
Веселье и радость воцарились на острове. Всюду на кострах сжигались жертвы богам, празднества сменялись празднествами, пиры - пирами. Казалось, что герои забыли о том великом подвиге, который ждет их. Беззаботно пировали они на богатом Лемносе. Наконец, Геракл тайно вызвал аргонавтов на берег моря, где стоял "Арго". Гневно упрекал их величайший из героев за то, что они ради удовольствия, ради веселой и беззаботной жизни забыли о подвигах. Пристыженные стояли герои, внимая заслуженным укорам. Они решили немедленно покинуть Лемнос. Тотчас снаряжен был в путь "Арго". Уже готовы были взойти на корабль и сесть за весла герои, как на берег толпой пришли лемниянки. Они молили героев не покидать их, остаться с ними. Но непреклонны были герои. Со слезами простились с ними лемниянки. Взошли герои на "Арго", дружно налегли на весла; вспенились волны под ударом весел могучих гребцов, и, как птица, понесся "Арго" в морской простор.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2017-11-19T22:20:38+00:00</dcterms:created>
  <dcterms:modified xsi:type="dcterms:W3CDTF">2017-11-19T22:20:38+00:00</dcterms:modified>
</cp:coreProperties>
</file>

<file path=docProps/custom.xml><?xml version="1.0" encoding="utf-8"?>
<Properties xmlns="http://schemas.openxmlformats.org/officeDocument/2006/custom-properties" xmlns:vt="http://schemas.openxmlformats.org/officeDocument/2006/docPropsVTypes"/>
</file>