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Барма, Таруса и Чур</w:t></w:r><w:bookmarkEnd w:id="2"/></w:p><w:p><w:pPr/><w:r><w:rPr/><w:t xml:space="preserve"></w:t></w:r></w:p><w:p><w:pPr/><w:r><w:rPr/><w:t xml:space="preserve">
Чурила, живший в Сварге, был столь красив, что сводил с ума всех небожительниц. Да и сам он влюбился, и нет чтобы в незамужнюю - в жену самого бога Бармы Тарусу.
</w:t></w:r></w:p><w:p><w:pPr/><w:r><w:rPr/><w:t xml:space="preserve">
- Приключилася мне кручинушка, - пел Чурила, - от зазнобушки красной девы, от Тарусушки молодой... По тебе ли жаль моя, дева, я сердечушком все страдаю, от тебя ль не сплю темной ночью...
</w:t></w:r></w:p><w:p><w:pPr/><w:r><w:rPr/><w:t xml:space="preserve">
А Тарусушка отвечала так:
</w:t></w:r></w:p><w:p><w:pPr/><w:r><w:rPr/><w:t xml:space="preserve">
- Ты пойди, порошица белая, на вечерней, на поздней зорюшке! Ты пойди-ка на зорьке утренней! Занеси все стежки- Дороженьки, скрой от Бармы-бога следочки, по которым Чурилушка хаживал... По полям наскакивал зайчиком, по приступочкам - горностайчиком, по сеням ходил - добрым молодцем, ко кроваточке - полюбовничком.
</w:t></w:r></w:p><w:p><w:pPr/><w:r><w:rPr/><w:t xml:space="preserve">
Повадился Чурила ходить ко Тарусе, пока Карма молился в храме, или на горе Березани. Но не смогла порошица скрыть измены Тарусы. Как-то бог Барма молился на горе Березани. И росла на той горе березонька - вверх кореньями, вниз ветвями. Зашаталась та березонька, и стала Барме-богу нашептывать:
</w:t></w:r></w:p><w:p><w:pPr/><w:r><w:rPr/><w:t xml:space="preserve">
- Как не греть зимой Солнцу Красному, как не греть в ночи ясну Месяцу, так любить не станет Таруса распостылого бога Барму! Будет пасмурный день осенний, будут дуть холодные ветры, и сбежит от мужа Таруса ко Чурилушке - полюбовничку.
</w:t></w:r></w:p><w:p><w:pPr/><w:r><w:rPr/><w:t xml:space="preserve">
Как узнал об измене бог Барма - сильно рассердился. Сел верхом на лебедя и прилетел домой. Там он застал Тарусу в объятиях Чурилы. И, не долго думая, он отрубил Чурилушке голову.
</w:t></w:r></w:p><w:p><w:pPr/><w:r><w:rPr/><w:t xml:space="preserve">
То не Лебедь крылышком взмахивал -
</w:t></w:r></w:p><w:p><w:pPr/><w:r><w:rPr/><w:t xml:space="preserve">
то махнул мечом своим Барма.
</w:t></w:r></w:p><w:p><w:pPr/><w:r><w:rPr/><w:t xml:space="preserve">
То не жемчуг скатился на пол -
</w:t></w:r></w:p><w:p><w:pPr/><w:r><w:rPr/><w:t xml:space="preserve">
то пролилася кровь Чурилы.
</w:t></w:r></w:p><w:p><w:pPr/><w:r><w:rPr/><w:t xml:space="preserve">
&laquo;Книга Коляды&raquo;, III г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