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Денница</w:t></w:r><w:bookmarkEnd w:id="2"/></w:p><w:p><w:pPr/><w:r><w:rPr/><w:t xml:space="preserve"></w:t></w:r></w:p><w:p><w:pPr/><w:r><w:rPr/><w:t xml:space="preserve">
У Хорса и Зари-Зареницы были дочь Радуница и сын Денница. Правда, про Денницу поговаривали, что он сын Зареницы от Месяца. Но Зареница сие отрицала.
</w:t></w:r></w:p><w:p><w:pPr/><w:r><w:rPr/><w:t xml:space="preserve">
Обратившись в Сокола, Денница летал над синим морем либо сидел на веточке ясеня на камне, поднявшемся посреди моря. Рядом во волнам моря плавала его сестра Радуница, обратившаяся в белую Лебедь:
</w:t></w:r></w:p><w:p><w:pPr/><w:r><w:rPr/><w:t xml:space="preserve">
Что ж ты, братец мой. Ясный Сокол, все сидишь на ветке задумавшись? И очами своими ясными все глядишь во Шираку даль? Или скучно тебе во родном краю? На родном островочке невесело?
</w:t></w:r></w:p><w:p><w:pPr/><w:r><w:rPr/><w:t xml:space="preserve">
И отвечал Денница сестре:
</w:t></w:r></w:p><w:p><w:pPr/><w:r><w:rPr/><w:t xml:space="preserve">
- Я хочу взлететь выше Солнца и подняться превыше звезд! Ведь отец мой - великий Хорс! Стать хочу подобным Всевышнему!
</w:t></w:r></w:p><w:p><w:pPr/><w:r><w:rPr/><w:t xml:space="preserve">
И прилетел он к отцу Хорсу, и попросил выполнить любое его желание, если он &laquo;вправду его сын&raquo;. Дал тогда обещание Хорс, и Денница стал просить разрешения проехать на солнечной колеснице, чтобы по звездной дороге доехать к трону Всевышнего.
</w:t></w:r></w:p><w:p><w:pPr/><w:r><w:rPr/><w:t xml:space="preserve">
Опечалился Хорс и сказал Деннице:
</w:t></w:r></w:p><w:p><w:pPr/><w:r><w:rPr/><w:t xml:space="preserve">
- Если, сын, ты думаешь в сердце, что средь звезд дорога приятна, что увидишь там города и дворцы, богатые храмы - знай, что прежде на солнопутье ты звериные встретишь лики! Ты Земун круторогую минешь, и клешнями грозящего Рака, пасть свирепую Льва, Скорпиона, и Седуни рога, и Щуку!
</w:t></w:r></w:p><w:p><w:pPr/><w:r><w:rPr/><w:t xml:space="preserve">
Не послушал Денница, сел в колесницу Солнца и поехал по небесам. Но кони Хорса не стали слушать неумелого возницу. Понесли они солнечную колесницу, сжигая Небо и Землю. На Земле загорелись леса и вскипели моря. Мать Земля вся в огне и дыме сказала Сварогу:
</w:t></w:r></w:p><w:p><w:pPr/><w:r><w:rPr/><w:t xml:space="preserve">
- Почему же медлят перуны? Мир земной в огне погибает, гибнут дети мои и внуки!
</w:t></w:r></w:p><w:p><w:pPr/><w:r><w:rPr/><w:t xml:space="preserve">
И тогда Сварог запустил в колесницу Денницы молнией. И пал Денница звездой близ острова Руяна.
</w:t></w:r></w:p><w:p><w:pPr/><w:r><w:rPr/><w:t xml:space="preserve">
Буря воет и гром грохочет,
</w:t></w:r></w:p><w:p><w:pPr/><w:r><w:rPr/><w:t xml:space="preserve">
Солнце Красное не встает...
</w:t></w:r></w:p><w:p><w:pPr/><w:r><w:rPr/><w:t xml:space="preserve">
Вдоль по морю, по тихой зыби
</w:t></w:r></w:p><w:p><w:pPr/><w:r><w:rPr/><w:t xml:space="preserve">
тело Сокола лишь плывет...
</w:t></w:r></w:p><w:p><w:pPr/><w:r><w:rPr/><w:t xml:space="preserve">
&laquo;Книга Коляды&raquo;, IV в
</w:t></w:r></w:p><w:p><w:pPr/><w:r><w:rPr/><w:t xml:space="preserve">
Целый день тогда не поднималось Красное Солнце на небосвод, и мир озаряли лишь пожары. Заря-Зареница и Радуница облетели весь мир и отыскали тело Денницы у острова Руяна. Они похоронили тело Денницы в чаще леса, и над его могилою склонились ольха с осиной. Слезы, которые роняли Зареница и Радуница, застыли под лучами жаркого Солнца и обратились в янтарь.
</w:t></w:r></w:p><w:p><w:pPr/><w:r><w:rPr/><w:t xml:space="preserve">
И тогда по велению Всевышнего обратилась душа Денницы в звезду, которая сияет утром и предвещает наступление дня.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