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богах</w:t>
      </w:r>
      <w:bookmarkEnd w:id="1"/>
    </w:p>
    <w:p>
      <w:pPr>
        <w:pStyle w:val="Heading1"/>
      </w:pPr>
      <w:bookmarkStart w:id="2" w:name="_Toc2"/>
      <w:r>
        <w:t>Гермес</w:t>
      </w:r>
      <w:bookmarkEnd w:id="2"/>
    </w:p>
    <w:p>
      <w:pPr/>
      <w:r>
        <w:rPr/>
        <w:t xml:space="preserve"/>
      </w:r>
    </w:p>
    <w:p>
      <w:pPr/>
      <w:r>
        <w:rPr/>
        <w:t xml:space="preserve">
В гроте горы Киллены в Аркадии родился сын Зевса и Майи, бог Гермес, посланник богов. С быстротой мысли переносится он с Олимпа на самый дальний край света в своих крылатых сандалиях, с жезлом-кадуцеем в руках. Гермес охраняет пути, и посвященные ему гермы можно видеть поставленными при дорогах, на перекрестках и у входов в дома всюду в древней Греции. Он покровительствует путникам в путешествии при жизни, он же ведет души умерших в их последний путь - в печальное царство Аида. Своим волшебным жезлом смыкает он глаза людей и погружает их в сон. Гермес - бог покровитель путей и путников и бог торговых сношений и торговли. Он дает в торговле барыш и посылает людям богатство. Гермес изобрел и меры, и числа, и азбуку, он обучил всему этому людей. Он же и бог красноречия, вместе с тем - изворотливости и обмана. Никто не может превзойти его в ловкости, хитрости и даже в воровстве, так как он необычайно ловкий вор. Это он украл однажды в шутку у Зевса его скипетр, у Посейдона - трезубец, у Аполлона - золотые стрелы и лук, а у Ареса - меч.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2017-11-19T22:20:40+00:00</dcterms:created>
  <dcterms:modified xsi:type="dcterms:W3CDTF">2017-11-19T22:20:40+00:00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