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богах</w:t>
      </w:r>
      <w:bookmarkEnd w:id="0"/>
    </w:p>
    <w:p>
      <w:pPr>
        <w:pStyle w:val="1"/>
        <w:rPr/>
      </w:pPr>
      <w:bookmarkStart w:id="1" w:name="_Toc2"/>
      <w:r>
        <w:rPr/>
        <w:t>Марсий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Музыке в древней Греции отводилась очень важная роль. Умение сочинять мелодии и песни считалось божественным даром, поэтому нередко именно предметы этого творчества становились основой многих мифов и сказаний. Одна из таких повестей рассказывает, как талантливый сатир Марсий бросил вызов Аполлону.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Началось все с того, как блуждая по пастбищам, юноша нашел флейту. Ее выстрогала Афина, но выбросила, заметив, что игра на инструменте заставляет увядать ее красоту: во время музицирования божественное лицо становилось безобразным и пугающим. Она отбросила и прокляла сотворенный своими же руками предмет. Тот, кто осмелится поднять его, должен будет понести ужасное наказание.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Юный мальчик ничего не знал о проклятии. Найдя инструмент в высокой траве, он принялся играть на нем. Звук роковой флейты пришелся по душе смертному. Вскоре юноша в совершенстве овладел музицированием, а люди заслушивались мелодиями. Возгордился музыкант и решил, что сможет победить в музыкальной дуэли самого Аполлона.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Бог разгневался от дерзости смертного, но отказаться от состязания ему не позволяла гордость. Он надел пышную хламиду и взял свою божественную кифару. Инструмент был сделан из чистого золота, а отзвуки струн, казалось, отдавались в самой душе слушателей.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Мальчишка был столь же незначительным, насколько был величав приехавший на поединок бог. Естественно, не оставалось никаких шансов у простого человека победить небожителя в умении музицировать. Несчастные звуки флейты, сделанной из тростника, не смогли превзойти величественную кифару.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Противостояние Аполлона и Марсия завершилось, конечно, победой бога, но она не утихомирила его гнев. Он велел наказать самовлюбленного сатира. Юношу поймали, подвесили к скале, а затем живьем сняли с него кожу. Так свершилось проклятие Афины.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наставление живым кожу Марсия повесили в гроте, где она была словно шкура убитого медведя. Старики еще долго рассказывали, что можно было наблюдать за танцами остатков покрова в моменты, когда до них доносились звуки музыки. И только мелодии, сыгранные на кифаре, оставляли их равнодушными.</w:t>
      </w:r>
    </w:p>
    <w:p>
      <w:pPr>
        <w:pStyle w:val="Normal"/>
        <w:rPr/>
      </w:pPr>
      <w:r>
        <w:rPr/>
      </w:r>
    </w:p>
    <w:sectPr>
      <w:type w:val="nextPage"/>
      <w:pgSz w:w="11870" w:h="16787"/>
      <w:pgMar w:left="1440" w:right="107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303</Words>
  <Characters>1859</Characters>
  <CharactersWithSpaces>2153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2017-11-19T22:20:40Z</dcterms:created>
  <dc:creator/>
  <dc:description/>
  <dc:language>ru-RU</dc:language>
  <cp:lastModifiedBy/>
  <dcterms:modified xsi:type="dcterms:W3CDTF">2020-12-24T16:04:38Z</dcterms:modified>
  <cp:revision>1</cp:revision>
  <dc:subject/>
  <dc:title/>
</cp:coreProperties>
</file>