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Ахиллесова пята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6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Многие предания древней Греции имеют несколько вариантов. Ахиллесова пята миф относится к таким сказаниям. По одной версии, мать героя закаляла его в божественном огне, а днем натирала амброзией. Второй вариант истории о том, как великий воин обрел свою неуязвимость, гласит, что Фетида окунала его в воду реки мертвых – </w:t>
      </w:r>
      <w:hyperlink r:id="rId2">
        <w:r>
          <w:rPr>
            <w:rStyle w:val="Style14"/>
            <w:b w:val="false"/>
            <w:bCs w:val="false"/>
            <w:sz w:val="24"/>
            <w:szCs w:val="24"/>
          </w:rPr>
          <w:t>Стикс</w:t>
        </w:r>
      </w:hyperlink>
      <w:r>
        <w:rPr>
          <w:b w:val="false"/>
          <w:bCs w:val="false"/>
          <w:sz w:val="24"/>
          <w:szCs w:val="24"/>
        </w:rPr>
        <w:t>. В обоих случаях единственным слабым местом мальчика осталась пята, за которую младенца держали.</w:t>
      </w:r>
    </w:p>
    <w:p>
      <w:pPr>
        <w:pStyle w:val="Style16"/>
        <w:rPr/>
      </w:pPr>
      <w:r>
        <w:rPr/>
        <w:t>Ахилл прославился как великий воин. С самого детства он рос крепким и выдающимся юношей. Ему были неизвестны страх и робость. Не было того, что могло бы напугать героя. Будучи еще совсем маленьким, он ходил на охоту убивать львов и терроризирующих крестьян диких кабанов.</w:t>
      </w:r>
    </w:p>
    <w:p>
      <w:pPr>
        <w:pStyle w:val="Style16"/>
        <w:rPr/>
      </w:pPr>
      <w:r>
        <w:rPr/>
        <w:t>Была в нем не только сила, но и скорость. По преданию Ахиллес без труда мог загнать оленя. Догнав зверя, он валил его голыми руками и поверженного нес на плечах домой.</w:t>
      </w:r>
    </w:p>
    <w:p>
      <w:pPr>
        <w:pStyle w:val="Style16"/>
        <w:rPr/>
      </w:pPr>
      <w:r>
        <w:rPr/>
        <w:drawing>
          <wp:inline distT="0" distB="0" distL="0" distR="0">
            <wp:extent cx="4286250" cy="28194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rPr/>
      </w:pPr>
      <w:r>
        <w:rPr/>
        <w:t>Рос он под наставлением своей матери Фетиды. Она хоть и была богиней, но ни на день не забывала про смертного сына. С наставлениями и учениями являлась мать к Ахиллу.</w:t>
      </w:r>
    </w:p>
    <w:p>
      <w:pPr>
        <w:pStyle w:val="Style16"/>
        <w:rPr/>
      </w:pPr>
      <w:r>
        <w:rPr/>
        <w:t>Однажды, известный в те времена предводитель воителей Менелай стал собирать новое войско, чтобы отправиться войной на Трою. Фетида имела дар предсказательницы. Она видела тяжелую смерть сына на войне и всячески пыталась оградить его от этой участи. По указанию матери Ахилл был спрятан на острове Скирос. Там во дворце Ликомеда он скрывался переодетый в женские одежды.</w:t>
      </w:r>
    </w:p>
    <w:p>
      <w:pPr>
        <w:pStyle w:val="Style16"/>
        <w:rPr/>
      </w:pPr>
      <w:r>
        <w:rPr/>
        <w:t>Однако, о судьбе юноши знали и прорицатели. Миф о великом Ахилле повествует, что они видели в видениях уготованную участь героя и точно предсказали, где его найти. Вожди Одиссей и Диомед отправились на Скирос под прикрытием торговых кораблей. В наряде купцов пришли воины во дворец.</w:t>
      </w:r>
    </w:p>
    <w:p>
      <w:pPr>
        <w:pStyle w:val="Style16"/>
        <w:rPr/>
      </w:pPr>
      <w:r>
        <w:rPr/>
        <w:t xml:space="preserve">Долго не могли они понять, кто из дочерей царя на самом деле был переодетым мальчиком. Тогда </w:t>
      </w:r>
      <w:hyperlink r:id="rId4">
        <w:r>
          <w:rPr>
            <w:rStyle w:val="Style14"/>
          </w:rPr>
          <w:t>Одиссей</w:t>
        </w:r>
      </w:hyperlink>
      <w:r>
        <w:rPr/>
        <w:t xml:space="preserve"> придумал хитрость. Он разложил в палатах украшения, одежды, ткани. Среди пестрых шелков положил также вождь и лук со стрелами. Но никак не выдавал себя Ахилл.</w:t>
      </w:r>
    </w:p>
    <w:p>
      <w:pPr>
        <w:pStyle w:val="Style16"/>
        <w:rPr/>
      </w:pPr>
      <w:r>
        <w:rPr/>
        <w:t xml:space="preserve">Одиссей приказал своим воинам, стоявшим снаружи, издать боевой клич. Поднялся шум, подобный крикам, предшествующим бою. Царевны Скирос в страхе убежали в палаты, но одна из них, схватив лук тут же понеслась к выходу. Это и был переодетый Ахилл. </w:t>
      </w:r>
      <w:hyperlink r:id="rId5">
        <w:r>
          <w:rPr>
            <w:rStyle w:val="Style14"/>
          </w:rPr>
          <w:t>Диомед</w:t>
        </w:r>
      </w:hyperlink>
      <w:r>
        <w:rPr/>
        <w:t xml:space="preserve"> обратился к нему и призвал участвовать в предшествующей войне, и тот, не думая, согласился.</w:t>
      </w:r>
    </w:p>
    <w:p>
      <w:pPr>
        <w:pStyle w:val="Style16"/>
        <w:rPr/>
      </w:pPr>
      <w:r>
        <w:rPr/>
        <w:t>Юный герой был послушным сыном, поэтому последовал указу матери, но мальчика не радовала перспектива носить женские платья. Поэтому получив приглашение заняться делом достойным настоящего мужчины, Ахилл с радостью его принял.</w:t>
      </w:r>
    </w:p>
    <w:p>
      <w:pPr>
        <w:pStyle w:val="Style16"/>
        <w:rPr/>
      </w:pPr>
      <w:r>
        <w:rPr/>
        <w:t>Доблесть следовала по стопам юного героя. Он в первые же дни обрел репутацию великого воина. Бесстрашие и умение обращаться с мечом обеспечили юноше воинскую славу. Миф рассказывает, что им было совершено большое количество подвигов на поле битвы. Удача сопутствовала мальчику повсюду.</w:t>
      </w:r>
    </w:p>
    <w:p>
      <w:pPr>
        <w:pStyle w:val="Style16"/>
        <w:rPr/>
      </w:pPr>
      <w:r>
        <w:rPr/>
        <w:t>Он принял участие в нападении на окружающие Трою города. Педас и Лирнес покорились его мечу. В ходе сражений в его плен попала Бресеида, на которую положил глаз предводитель Агамемнон. Он отобрал у юноши пленницу и тем самым сильно обидел Ахилла. Этот поступок настолько огорчил героя, что тот отказался продолжать войну против Трои. Он сложил свой меч и ушел с поля боя, но смерь его друга Патрокла заставила юношу снова взять в руки оружие.</w:t>
      </w:r>
    </w:p>
    <w:p>
      <w:pPr>
        <w:pStyle w:val="Style16"/>
        <w:rPr/>
      </w:pPr>
      <w:r>
        <w:rPr/>
        <w:drawing>
          <wp:inline distT="0" distB="0" distL="0" distR="0">
            <wp:extent cx="4286250" cy="4257675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rPr/>
      </w:pPr>
      <w:r>
        <w:rPr/>
        <w:t xml:space="preserve">Вся суть и происхождение выражения «Ахиллесова пята» заключается в нелепой гибели героя. После возвращения в строй греков, Ахилл смог повергнуть Трою. Он отправился к царскому дворцу, там он встретился с ненавидящим его принцем Парисом. Тот взял лук и выстрелил в юношу. Умоляя о благословлении бога Аполлона, он выпустил две стрелы, одна из которых вонзилась в единственную слабую точку у героя не теле. Отравленный наконечник не оставил шансов Ахиллу выжить. Его приключения и подвиги в последствии описал </w:t>
      </w:r>
      <w:hyperlink r:id="rId7">
        <w:r>
          <w:rPr>
            <w:rStyle w:val="Style14"/>
            <w:u w:val="none"/>
          </w:rPr>
          <w:t>Гомер в своей Илиаде</w:t>
        </w:r>
      </w:hyperlink>
      <w:r>
        <w:rPr>
          <w:u w:val="none"/>
        </w:rPr>
        <w:t>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./../../../../mify/mify-drevnej-gretsii/tsarstvo-mrachnogo-aida-plutona/" TargetMode="External"/><Relationship Id="rId3" Type="http://schemas.openxmlformats.org/officeDocument/2006/relationships/image" Target="media/image1.jpeg"/><Relationship Id="rId4" Type="http://schemas.openxmlformats.org/officeDocument/2006/relationships/hyperlink" Target="../../../../../mify/mify-drevnej-gretsii/odisseya/" TargetMode="External"/><Relationship Id="rId5" Type="http://schemas.openxmlformats.org/officeDocument/2006/relationships/hyperlink" Target="../../../../../mify/mify-drevnej-gretsii/koni-diomeda-vosmoj-podvig/" TargetMode="External"/><Relationship Id="rId6" Type="http://schemas.openxmlformats.org/officeDocument/2006/relationships/image" Target="media/image2.jpeg"/><Relationship Id="rId7" Type="http://schemas.openxmlformats.org/officeDocument/2006/relationships/hyperlink" Target="../../../../../mify/mify-drevnej-gretsii/mif-illiada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LibreOffice/6.0.7.3$Windows_X86_64 LibreOffice_project/dc89aa7a9eabfd848af146d5086077aeed2ae4a5</Application>
  <Pages>3</Pages>
  <Words>584</Words>
  <Characters>3204</Characters>
  <CharactersWithSpaces>3776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2020-12-22T16:45:58Z</dcterms:created>
  <dc:creator/>
  <dc:description/>
  <dc:language>ru-RU</dc:language>
  <cp:lastModifiedBy/>
  <dcterms:modified xsi:type="dcterms:W3CDTF">2020-12-22T16:47:38Z</dcterms:modified>
  <cp:revision>1</cp:revision>
  <dc:subject/>
  <dc:title/>
</cp:coreProperties>
</file>