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jc w:val="center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39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39"/>
        </w:rPr>
        <w:t>Вавилонская башня</w:t>
      </w:r>
    </w:p>
    <w:p>
      <w:pPr>
        <w:pStyle w:val="Style14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39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39"/>
        </w:rPr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Одно из самых известных преданий из Старого Завета – миф о вавилонской башне. Общую его историю знают практически все. В то же время в оригинальном источнике он состоит всего из 9 коротких стихов. К слову, эта легенда объясняет множество привычных явлений современной человеческой жизни. К примеру, практически каждый задавался вопросом, почему существует так много языков, и отчего народы не понимают друг друга….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Начать стоит с того, что не всегда люди говорили на разных наречиях. После Великого Потопа на Земле не осталось никаких людей, кроме семьи Ноя. Потомки этого библейского героя и породили вавилонскую цивилизацию. Разрастаясь, популяция людей заполоняла сушу от Араратских гор до морей по обе стороны материка.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Вскоре народ стал организовывать в небольшие поселки, гласит библейский миф о Вавилонской башне. Люди приобрели новые знания и умения, которые изменили жизнь народа. Больше не нужно было голодать и тяжело работать с утра до ночи. Но существовало и то, что объединяло новых ученых людей и их предков тружеников-фермеров – любопытство и гордыня.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Задумали люди проверить свои возможности и построить башню, которую будет видно со всех уголков земли. Для строительства объединились практически все без исключения. Умения возводить прочный фундамент и создавать кирпич, не боящийся воды, оказались как нельзя кстати.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Радости жителей Вавилона не было предела, когда их башня стала постепенно тянуться вершиной к самому небу. Все выше и выше становилась она. Сначала ее можно было видеть с окраин города, потом и из соседних селений. Но строительство не знало конца.</w:t>
      </w:r>
    </w:p>
    <w:p>
      <w:pPr>
        <w:pStyle w:val="Style18"/>
        <w:widowControl/>
        <w:pBdr/>
        <w:spacing w:lineRule="auto" w:line="336"/>
        <w:ind w:left="0" w:right="0" w:hanging="0"/>
        <w:jc w:val="center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4"/>
        </w:rPr>
        <w:t>Увидев, что творится на просторах земли, Бог разгневался: ничтожный человек пытается приблизиться к нему. Гордыня и тщеславие ослепила потомков Ноя.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Слабые и мелкие по отдельности люди становились сильнее, объединившись. Чтобы разбить их единство, Бог смешал диалекты и наречия. Перестали понимать друг друга жители Вавилона. Собравшись возобновить стройку, они ужаснулись, заметив, что не могут согласовать свои действия. Тогда рост башни остановился.</w:t>
      </w:r>
    </w:p>
    <w:p>
      <w:pPr>
        <w:pStyle w:val="Style14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Недопонимания породили ссоры. Работать в таких условиях больше не было возможности. Строители принялись искать тех, кто говорит с ними на одном языке и создавали небольшие группы, которые вскоре начали воевать друг с другом.</w:t>
      </w:r>
    </w:p>
    <w:p>
      <w:pPr>
        <w:pStyle w:val="Style14"/>
        <w:widowControl/>
        <w:spacing w:lineRule="auto" w:line="336" w:before="0" w:after="140"/>
        <w:ind w:left="0" w:right="0" w:hanging="0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Бог разогнал людей по разным краям, создав из одного много народов. Вскоре они стали обзаводиться собственными обычаями, стирающими память о былом родстве. Согласно легенде о Вавилонской башне, в итоге великий город опустел, а недостроенное громадное строение осыпалось под влиянием ветров и дождей.</w:t>
      </w:r>
    </w:p>
    <w:sectPr>
      <w:type w:val="nextPage"/>
      <w:pgSz w:w="11906" w:h="16838"/>
      <w:pgMar w:left="1134" w:right="736" w:header="0" w:top="709" w:footer="0" w:bottom="114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Блочная цитата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LibreOffice/6.0.7.3$Windows_X86_64 LibreOffice_project/dc89aa7a9eabfd848af146d5086077aeed2ae4a5</Application>
  <Pages>1</Pages>
  <Words>371</Words>
  <Characters>2207</Characters>
  <CharactersWithSpaces>2570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2020-12-22T14:55:27Z</dcterms:created>
  <dc:creator/>
  <dc:description/>
  <dc:language>ru-RU</dc:language>
  <cp:lastModifiedBy/>
  <dcterms:modified xsi:type="dcterms:W3CDTF">2020-12-22T15:02:48Z</dcterms:modified>
  <cp:revision>3</cp:revision>
  <dc:subject/>
  <dc:title/>
</cp:coreProperties>
</file>