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Норны</w:t>
      </w:r>
      <w:bookmarkEnd w:id="2"/>
    </w:p>
    <w:p>
      <w:pPr/>
      <w:r>
        <w:rPr/>
        <w:t xml:space="preserve"/>
      </w:r>
    </w:p>
    <w:p>
      <w:pPr/>
      <w:r>
        <w:rPr/>
        <w:t xml:space="preserve">
Беззаботно и счастливо жили люди в золотом веке, но недолго он продолжался. Однажды с востока, из страны великанов, в Митгард пришли три женщины. Одна из них была уже стара и дряхла и звалась Урд - прошедшее, другая была средних лет и ее звали Верданди - настоящее, третья же была совсем юна и носила имя Скульд - будущее. Эти три женщины были вещие норны, волшебницы, наделенные чудесным даром определять судьбы мира, людей и даже богов.</w:t>
      </w:r>
    </w:p>
    <w:p>
      <w:pPr/>
      <w:r>
        <w:rPr/>
        <w:t xml:space="preserve">
- Скоро, очень скоро жажда золота, жажда наживы проникнет в сердца людей, и тогда золотой век окончится, - сказала старшая норна.</w:t>
      </w:r>
    </w:p>
    <w:p>
      <w:pPr/>
      <w:r>
        <w:rPr/>
        <w:t xml:space="preserve">
- Люди будут убивать и обманывать друг друга ради золота. Много славных героев ослепит оно своим блеском, и они погибнут в борьбе за него, - произнесла средняя из них.</w:t>
      </w:r>
    </w:p>
    <w:p>
      <w:pPr/>
      <w:r>
        <w:rPr/>
        <w:t xml:space="preserve">
- Да, все будет так, как вы сказали, - подтвердила младшая норна. - Но пройдет время, когда золото потеряет свою власть над людьми, и тогда они снова будут счастливы, - добавила она.</w:t>
      </w:r>
    </w:p>
    <w:p>
      <w:pPr/>
      <w:r>
        <w:rPr/>
        <w:t xml:space="preserve">
- Жажда золота овладеет не только людьми, но и богами, и они тоже будут проливать кровь и нарушать свои клятвы, - вновь заговорила старшая.</w:t>
      </w:r>
    </w:p>
    <w:p>
      <w:pPr/>
      <w:r>
        <w:rPr/>
        <w:t xml:space="preserve">
- Великаны начнут войну с богами. Эта война будет продолжаться много лет и закончится гибелью и богов и великанов, - сказала средняя.</w:t>
      </w:r>
    </w:p>
    <w:p>
      <w:pPr/>
      <w:r>
        <w:rPr/>
        <w:t xml:space="preserve">
- Да, будет так, как вы сказали, но не все боги погибнут. Их дети и те из них, кто не повинен в убийствах и клятвопреступлениях, останутся в живых и будут править новым миром, который возникнет после гибели старого, - возразила младшая.</w:t>
      </w:r>
    </w:p>
    <w:p>
      <w:pPr/>
      <w:r>
        <w:rPr/>
        <w:t xml:space="preserve">
И вот все в мире стало происходить так, как предопределили норны. Постепенно в сердца людей закралась алчность, жажда наживы. Многие из них оставили свой мирный труд и сменили сохи и лопаты на мечи и копья, чтобы воевать друг с другом, а вместе с войнами на землю пришли нужда и преступления. Солнце на небе продолжало светить по-прежнему, но никто под ним уже не был так счастлив, как прежде. Сбылось и другое предсказание норн: между богами и великанами началась жестокая борьба, которая продолжается и по сей день. Бессильные достигнуть Асгарда и победить Асов, Гримтурсены - так, если вы помните, называют себя великаны - обрушили весь свой гнев на людей. Потомкам Имира, рожденного из льда и огня, подвластны все враждебные человеку стихии. Великаны посылают на землю мороз и засуху, бури и град, а порой сбрасывают с гор огромные лавины, под которыми исчезают целые селения. Чтобы защитить Митгард от их нападения, боги окружили его высоким кольцом гор, которые они сделали из бровей Имира, но великанам часто удается перебраться через них, и горе тому, кто попадется им на пути. Желая погубить мир, Гримтурсены натравили на луну и на солнце двух огромных волков: Скеля и Гети. С тех пор Скель гоняется за солнцем, а Гети - за луной, и Суль и Мани вынуждены убегать от них до тех пор, пока не скроются за горами. Лишь одного из Асов боятся великаны, и этот Ас - бог грома Тор. Но теперь нам пора уже рассказать вам об Асгарде и об Асах.</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