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Мифы Древней Руси</w:t>
      </w:r>
      <w:bookmarkEnd w:id="1"/>
    </w:p>
    <w:p>
      <w:pPr>
        <w:pStyle w:val="Heading1"/>
      </w:pPr>
      <w:bookmarkStart w:id="2" w:name="_Toc2"/>
      <w:r>
        <w:t>Садко</w:t>
      </w:r>
      <w:bookmarkEnd w:id="2"/>
    </w:p>
    <w:p>
      <w:pPr/>
      <w:r>
        <w:rPr/>
        <w:t xml:space="preserve"/>
      </w:r>
    </w:p>
    <w:p>
      <w:pPr/>
      <w:r>
        <w:rPr/>
        <w:t xml:space="preserve">
Жил Садко в славном Цареграде. Терема Цареграда были из белого камня, стояли в городе высокие храмы, радовали глаз широкие площади.</w:t>
      </w:r>
    </w:p>
    <w:p>
      <w:pPr/>
      <w:r>
        <w:rPr/>
        <w:t xml:space="preserve">
Как-то пошел Садко к Ильмень-озеру, что близ моря Черного и недалече от Твердиземного. Стал играть на яровчатых гуслях. И вышел из озера бог Ильм Озерный.</w:t>
      </w:r>
    </w:p>
    <w:p>
      <w:pPr/>
      <w:r>
        <w:rPr/>
        <w:t xml:space="preserve">
- Ты, Садко, - сказал Ильм, - распотешил меня. За это я тебя награжу. Побейся о великий заклад с купцами цареградскими, что выловишь в Ильмене рыбу - золотое перо, и я помогу тебе.</w:t>
      </w:r>
    </w:p>
    <w:p>
      <w:pPr/>
      <w:r>
        <w:rPr/>
        <w:t xml:space="preserve">
Вернулся Садко в Царьград и побился с купцами о великий заклад, о все лавки и товары Царьграда. А когда поймал рыбу - золотое перо, стал самым богатым купцом в городе. Стал торговать Садко, и помогал ему в торговых делах сам бог Велес. И потому Садко построил Велесу богатый храм. И снарядил он тридцать кораблей и поплыл торговать в заморские страны.</w:t>
      </w:r>
    </w:p>
    <w:p>
      <w:pPr/>
      <w:r>
        <w:rPr/>
        <w:t xml:space="preserve">
И пошел по морю Черному, побывал на Белом Острове, что у устья Дуная. Побывал и на Березани, острове Стрибога, что в устье Днепра. А потом остановился на острове Лиха Одноглазого, затем - на острове Буяне близ устья Ра-реки. От острова Буяна Садко поднялся по Ра-реке к Белому городу, где выгодно продал товары и построил храм Велесу. А когда Садко возвращался обратно в Царьград по Черному морю, его корабли застала буря.</w:t>
      </w:r>
    </w:p>
    <w:p>
      <w:pPr/>
      <w:r>
        <w:rPr/>
        <w:t xml:space="preserve">
- Много мы по морюшку ездили, дани Черноморцу не плачивали! Ныне Царь Морской дани требует!</w:t>
      </w:r>
    </w:p>
    <w:p>
      <w:pPr/>
      <w:r>
        <w:rPr/>
        <w:t xml:space="preserve">
И тут корабельщики увидели чудо-чудное - огненную лодочку, в которой приехали слуги Черноморца. Они потребовали вместо дани самого Садко. И он отправился на огненной лодочке к Морскому царю. А у Морского царя был пир. И он приказал Садко играть на своих волшебных гуслях. Делать нечего - начал играть Садко, а Морской царь стал плясать.</w:t>
      </w:r>
    </w:p>
    <w:p>
      <w:pPr/>
      <w:r>
        <w:rPr/>
        <w:t xml:space="preserve">
Тут явился перед Садко Велес и сказал:</w:t>
      </w:r>
    </w:p>
    <w:p>
      <w:pPr/>
      <w:r>
        <w:rPr/>
        <w:t xml:space="preserve">
- Видишь ты, что скачет в палатах царь - он же скачет по морю синему! И от пляски той ветры ярятся, и от пляски той волны пенятся! Тонут в морюшке корабли, гибнут душеньки неповинные!</w:t>
      </w:r>
    </w:p>
    <w:p>
      <w:pPr/>
      <w:r>
        <w:rPr/>
        <w:t xml:space="preserve">
Услышав об этом. Садко сломал свои гусли и Черноморец перестал плясать. И сказал Черноморец гусляру, что в награду за свою игру он получит в жены дочь Морского царя - Ильмару.</w:t>
      </w:r>
    </w:p>
    <w:p>
      <w:pPr/>
      <w:r>
        <w:rPr/>
        <w:t xml:space="preserve">
Сыграли свадьбу. После свадьбы Садко лег спать с Ильмарой, а когда проснулся - оказался на берегу Ильмары- реки, что течет у стен Царьграда. И увидел он, что по реке плывут его корабли. Вот уж дивовались его друзья- корабельщики тому, что Садко оказался в Цареграде впереди их.</w:t>
      </w:r>
    </w:p>
    <w:p>
      <w:pPr/>
      <w:r>
        <w:rPr/>
        <w:t xml:space="preserve">
И теперь Садко все из века в век прославляют!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2017-11-19T22:20:44+00:00</dcterms:created>
  <dcterms:modified xsi:type="dcterms:W3CDTF">2017-11-19T22:20:44+00:00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