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Сказания о богах</w:t>
      </w:r>
      <w:bookmarkEnd w:id="1"/>
    </w:p>
    <w:p>
      <w:pPr>
        <w:pStyle w:val="Heading1"/>
      </w:pPr>
      <w:bookmarkStart w:id="2" w:name="_Toc2"/>
      <w:r>
        <w:t>Сыновья Алоэя</w:t>
      </w:r>
      <w:bookmarkEnd w:id="2"/>
    </w:p>
    <w:p>
      <w:pPr/>
      <w:r>
        <w:rPr/>
        <w:t xml:space="preserve"/>
      </w:r>
    </w:p>
    <w:p>
      <w:pPr/>
      <w:r>
        <w:rPr/>
        <w:t xml:space="preserve">
Грозен далекоразящий Аполлон в своем гневе, и не знают тогда пощады его золотые стрелы. Многих поразили они. От них погибли гордые своей силой, не желавшие никому подчиняться сыновья Алоэя, От и Эфиальт. Уже в раннем детстве славились они своим громадным ростом, своей силой и не знающей преград храбростью. Будучи еще юношами, стали грозить богам-олимпийцам От и Эфиальт:</w:t>
      </w:r>
    </w:p>
    <w:p>
      <w:pPr/>
      <w:r>
        <w:rPr/>
        <w:t xml:space="preserve">
- О, дайте нам только возмужать, дайте только достигнуть полной меры нашей сверхъестественной силы. Мы нагромоздим тогда одну на другую горы Олимп, Пелион и Оссу и взойдем по ним на небо. Мы похитим тогда у вас, олимпийцы, Геру и Артемиду.</w:t>
      </w:r>
    </w:p>
    <w:p>
      <w:pPr/>
      <w:r>
        <w:rPr/>
        <w:t xml:space="preserve">
Так, подобно титанам, грозили олимпийцам непокорные сыновья Алоэя. Они исполнили бы свою угрозу. Ведь сковали же они цепями грозного бога войны Ареса, целых тридцать месяцев томился он в медной темнице. Долго бы еще томился ненасытный бранью Арес в плену, если бы не похитил его, лишенного сил, быстрый Гермес. Могучи были От и Эфиальт. Аполлон не снес их угроз. Натянул далекоразящий бог свой серебряный лук; словно искры-пламени, сверкнули в воздухе его золотые стрелы, и пали пронзенные стрелами От и Эфиальт.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2017-11-19T22:20:40+00:00</dcterms:created>
  <dcterms:modified xsi:type="dcterms:W3CDTF">2017-11-19T22:20:40+00:00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