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богах</w:t>
      </w:r>
      <w:bookmarkEnd w:id="0"/>
    </w:p>
    <w:p>
      <w:pPr>
        <w:pStyle w:val="1"/>
        <w:rPr/>
      </w:pPr>
      <w:bookmarkStart w:id="1" w:name="_Toc2"/>
      <w:r>
        <w:rPr/>
        <w:t>Царство мрачного Аида (Плутона)</w:t>
      </w:r>
      <w:bookmarkEnd w:id="1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Глубоко под землей находится царство Аида, где правят страх и мрак. Брат Зевса всегда скрывается вдали от солнечных лучей, а в его владения ведут бездонные пропасти с поверхности. Именно там текут мрачные реки, одна из которых вечноледенящая Стикс, её водами клянутся все боги.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5812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Также там проходят реки Коцит и Ахеронт, волны которых несут мертвые души. Из них же выложены берега, а плач и мольба заполняют пространство. Наряду с ними протекает и река Лета, чьи воды тут же придают забвение тому, кто их испил. Густые поля в этом мире покрыты белоснежными цветами асфодела, над которыми порхают прозрачные тени умерших. Они вечно воют о своей безрадостной судьбе, о том, что теперь не видать им солнца и неба. Ветер все дальше уносит их печальные стоны, теперь вечно им бродить над этими цветами.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Вход в этом место находится под стражей огромного трехглавого пса, Цербера, чью шею, словно ожерелье, обвивают змеи. У реки Ахеронт стоит старик по имени Харон – это перевозчик умерших душ, которым теперь уготовано столь суровое существование. Везет он только в самый центр этого мрачного места, никогда он не переправляет души обратно, в мир солнца и жизни.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Подземное царство Аида наводит ужас на каждое живое существо, ведь все боятся быть участником мучительных скитаний в месте, где нет света, жизни и радости. Властелин этого мира восседает на золотом троне со своей женой Персефоной. Покорно ему служат боги мщения Эринии. Вооружившись бичами и змеями, пускаются они в вечное преследование за своей жертвой, постоянно терзая её угрызениями совести. И не скрыться тому, за кем они охотятся, не знать ему ни минуты покоя.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38100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самого трона восседают судьи царства умерших – Минос и Радамант, а также бог смерти – Танат. В его руках огромный меч, за плечами длинный плащ и черные крылья. Именно от них исходит тот ужасающий холод, когда Танат прилетает к ложу умирающего. Срезает он прядь волос с головы, чтобы свергнуть его душу в эти темные места. Возле него парят и Керы, которые рассекают воздух своими крыльями, с азартом кружа по полю битвы. С радостью они вопят, когда падает на землю раненный воин. Тут же они припадают к ранам своими алыми губами и жадно упиваются еще горячей кровь героя.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Возле Аида расположился и юный прекрасный бог сна Гипнос. Неслышно он носится над головами людей, удерживая в одной руке головку мака, а во второй – сосуд со сладким снотворным. К чьим глазам прикоснется его жезл, тот тут же навсегда погрузится в смертный, но при этом блаженный сон. Опасен Гипнос, ведь его силе не могут противостоять ни люди, ни герои, даже сам Зевс бессилен против чего чар.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6098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Здесь же носятся и боги сновидений. Некоторые из них даруют сладкие и счастливые сны, а другие – пугают и мучают настоящими кошмарами. Есть и такие, которые вводят в лживый сон, из-за чего часто это приводит человека к смерти.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царстве бога Аида таится еще много жути и мрака. Здесь же бродит привидение Эмпуса, которое заманивает людей в темные места и тут же выпивает всю кровь, затем пожирает еще теплое тело. Ужасней его только Ламия, которая во тьме пробирается к матерям и крадет их младенцев, чтобы испить их невинной крови.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 такими чудищами главенствует богиня Геката, которая имеет три головы и тела. В окружении своей свиты и стигийских собак, прогуливается она около могил, наводя на мир кошмарные сны и тяжелые испытания. Гекату призывают и для колдовства, чтобы навести тяжбу на человека, но она также может защитить и от чар, если принести ей в жертву собак, оставив их на распутье трех дорог.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Ужас наводит этот мир, одна мысль об этом месте пугает все живое.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677" w:header="0" w:top="780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3</Pages>
  <Words>593</Words>
  <Characters>3082</Characters>
  <CharactersWithSpaces>3668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2017-11-19T22:20:40Z</dcterms:created>
  <dc:creator/>
  <dc:description/>
  <dc:language>ru-RU</dc:language>
  <cp:lastModifiedBy/>
  <dcterms:modified xsi:type="dcterms:W3CDTF">2020-12-24T13:09:52Z</dcterms:modified>
  <cp:revision>1</cp:revision>
  <dc:subject/>
  <dc:title/>
</cp:coreProperties>
</file>