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и легенды Индии</w:t></w:r><w:bookmarkEnd w:id="1"/></w:p><w:p><w:pPr><w:pStyle w:val="Heading1"/></w:pPr><w:bookmarkStart w:id="2" w:name="_Toc2"/><w:r><w:t>Творение</w:t></w:r><w:bookmarkEnd w:id="2"/></w:p><w:p><w:pPr/><w:r><w:rPr/><w:t xml:space="preserve"></w:t></w:r></w:p><w:p><w:pPr/><w:r><w:rPr/><w:t xml:space="preserve">
В начале не было ничего. Не было ни солнца, ни луны, ни звезд. Только воды простирались беспредельно; из тьмы первозданного хаоса, покоившегося без движения, словно в глубоком сне, воды возникли прежде иных творений. Воды породили огонь. Великой силой тепла в них рождено было Золотое Яйцо. Тогда еще не было года, ибо некому было отмерять время; но столько, сколько длится год, плавало Золотое Яйцо в водах, в безбрежном и бездонном океане. Через год из Золотого Зародыша возник Прародитель Брахма. Он разбил Яйцо, и оно раскололось надвое. Верхняя половина его стала Небом, нижняя &mdash; Землею, а между ними, чтобы разделить их, Брахма поместил воздушное пространство. И он утвердил землю среди вод, и создал страны света, и положил начало времени. Так была сотворена Вселенная.</w:t></w:r></w:p><w:p><w:pPr/><w:r><w:rPr/><w:t xml:space="preserve">
Но тогда Творец огляделся вокруг и увидел, что нет никого, кроме него, во всей Вселенной, и ему стало страшно. С той поры страх приходит ко всякому, кто остается один. Но он помыслил: &quot;Ведь здесь нет никого, кроме меня. Кого же мне бояться?&quot; И страх его прошел, ибо страх может быть перед кем-то другим. Но и радости не ведал он; и потому тот, кто пребывает один, не ведает радости.</w:t></w:r></w:p><w:p><w:pPr/><w:r><w:rPr/><w:t xml:space="preserve">
Он помыслил: &quot;Как мне сотворить потомство?&quot; И силою мысли своей он породил шестерых сыновей, шестерых великих Владык созданий. Старшим из них был Маричи, рожденный из души Творца; из глаз его родился второй сын &mdash; Атри; третий &mdash; Ангирас &mdash; явился из уст Брахмы; четвертый &mdash; Пуластья &mdash; из правого уха; пятый &mdash; Пулаха &mdash; из левого уха; Крату, шестой &mdash; из ноздрей Прародителя. Сыном Маричи был мудрый Кашьяпа, от которого произошли боги, демоны и люди, птицы и змеи, исполины и чудовища, жрецы и коровы и многие другие существа божественной или демонической природы, населившие небеса, и землю, и подземные миры. Атри, второй из сыновей Брахмы, породил Дхарму, ставшего богом справедливости; Ангирас, третий сын, положил начало роду святых мудрецов Ангирасов, старшими из которых были Брихаспати, Утатхья и Самварта.</w:t></w:r></w:p><w:p><w:pPr/><w:r><w:rPr/><w:t xml:space="preserve">
Седьмым сыном Брахмы, седьмым из Владык созданий, был Дакша. Он вышел из большого пальца на правой ноге Прародителя. Из пальца на левой ноге у Брахмы родилась дочь; имя ее &mdash; Вирини, что означает Ночь; она стала женой Дакши. У нее было пятьдесят дочерей, и тринадцать из них Дакша отдал в жены Кашьяпе, двадцать семь &mdash; Соме, богу Луны, &mdash; эти стали двадцатью семью созвездиями на небе; десять дочерей Дакши стали женами Дхармы. И еще родились у Дакши дочери, коим определено было стать женами богов и великих мудрецов.</w:t></w:r></w:p><w:p><w:pPr/><w:r><w:rPr/><w:t xml:space="preserve">
Cтаршая из дочерей Дакши, Дити, супруга Кашьяпы, была матерью грозных демонов &mdash; дайтьев; Дану, вторая дочь, породила могучих исполинов &mdash; данавов. У третьей &mdash; Адити &mdash; родились двенадцать светлых сыновей &mdash; адитьев, великих богов. Варуна, бог океана, Индра, бог грозы и грома, Вивасват, бог солнца, которого называют также Сурья, были могущественнейшими из них; но всех превзошел славой младший из сыновей Адити, Вишну, хранитель мироздания, владыка пространства.</w:t></w:r></w:p><w:p><w:pPr/><w:r><w:rPr/><w:t xml:space="preserve">
Издревле сыновья Дити и Дану &mdash; их называют обычно асурами &mdash; были врагами богов, сыновей Адити. И борьба между асурами и богами за власть над Вселенной длилась много веков, а не было конца их вражде.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