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Автобус номер двадцать шесть</w:t></w:r><w:bookmarkEnd w:id="2"/></w:p><w:p><w:pPr/><w:r><w:rPr/><w:t xml:space="preserve">Автобус номер двадцать шесть.<br>Баран успел в автобус влезть,<br>Верблюд вошел, и волк, и вол.<br>Гиппопотам, пыхтя, вошел.<br>Дельфин не мог вползти в вагон.<br>Енот не может выйти вон.<br>Жираф - как дернет за звонок:<br>Змею он принял за шнурок.</w:t><w:br/><w:t>
Индюк спросил: - Который час?<br>Козел сказал: - Не слышу вас.<br>Лиса сказала: - Скоро семь.<br>Медведь сказал: - Я всех вас съем!<br>Навозный жук жужжит: - Боюсь!<br>Орел сказал: - А ты не трусь!<br>Петух пропел: - Какой герой!<br>Рысь проворчала: - Рот закрой!</w:t><w:br/><w:t>
Свинья заспорила с ежом.<br>Тюлень поссорился с моржом.<br>Удав кольцом сдавил свинью.<br>Фазан забился под скамью.<br>Хорек за хвост цыпленка - хвать!<br>Цыпленок бросился бежать.<br>Червяк подумал, что за ним.<br>Шмель прожужжал ему: - Бежим!<br>Щегол уселся на окно.<br>Выпь говорит, что ей темно.<br>Эму сказал: - Закрыл он свет!<br>Юрок и дрозд сказали: - Нет!<br>Як промычал, пройдя вперед:<br>- Автобус дальше не пойдет!</w:t><w:br/><w:t>
<br>Прочтите сказку эту, дети.<br>Расскажет весело она,<br>Какие звери есть на свете<br>И как писать их имена.<br>Когда в автобусе мы едем<br>Или в вагоне под землей,<br>Не будь ежом, не будь медведем,<br>Не будь удавом и свиньей!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