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Генрих Сапгир</w:t></w:r><w:bookmarkEnd w:id="1"/></w:p><w:p><w:pPr><w:pStyle w:val="Heading1"/></w:pPr><w:bookmarkStart w:id="2" w:name="_Toc2"/><w:r><w:t>Это снег?</w:t></w:r><w:bookmarkEnd w:id="2"/></w:p><w:p><w:pPr/><w:r><w:rPr/><w:t xml:space="preserve">Рано-рано<br>Выпал снег.<br>Удивился человек:<br>"Это снег?<br>Не может быть.<br>На дворе?<br>Не может быть.<br>На траве?<br>Не может быть!<br>В октябре?!<br>Не может быть!!!</w:t><w:br/><w:t>
Неужели это снег?" -<br>Не поверил человек.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