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Иван Бунин</w:t></w:r><w:bookmarkEnd w:id="1"/></w:p><w:p><w:pPr><w:pStyle w:val="Heading1"/></w:pPr><w:bookmarkStart w:id="2" w:name="_Toc2"/><w:r><w:t>Матери</w:t></w:r><w:bookmarkEnd w:id="2"/></w:p><w:p><w:pPr/><w:r><w:rPr/><w:t xml:space="preserve">Я помню спальню и лампадку.<br></w:t><w:br/><w:t>
Игрушки, теплую кроватку<br></w:t><w:br/><w:t>
И милый, кроткий голос твой:<br></w:t><w:br/><w:t>
«Ангел-хранитель над тобой!» </w:t><w:br/><w:t>
Бывало, раздевает няня<br></w:t><w:br/><w:t>
И полушепотом бранит,<br></w:t><w:br/><w:t>
А сладкий сон, глаза туманя,<br></w:t><w:br/><w:t>
К ее плечу меня клонит. </w:t><w:br/><w:t>
Ты перекрестишься, поцелуешь,<br></w:t><w:br/><w:t>
Напомнишь мне, что он со мной,<br></w:t><w:br/><w:t>
И верой в счастье очаруешь…<br></w:t><w:br/><w:t>
Я помню, помню голос твой! </w:t><w:br/><w:t>
Я помню ночь, тепло кроватки,<br></w:t><w:br/><w:t>
Лампадку в сумраке угла<br></w:t><w:br/><w:t>
И тени от цепей лампадки…<br></w:t><w:br/><w:t>
Не ты ли ангелом была? 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