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Мордочка, хвост и четыре ноги</w:t></w:r><w:bookmarkEnd w:id="2"/></w:p><w:p><w:pPr/><w:r><w:rPr/><w:t xml:space="preserve">Едва мы<br>Чуть-чуть обогнали мартышку,<br>К высотам прогресса направив шаги, -<br>За нами сейчас же<br>Помчались вприпрыжку<br>Мордочка, хвост и четыре ноги.</w:t><w:br/><w:t>
Порою<br>С пути нам случается сбиться<br>(Кругом темнота, и не видно ни зги),<br>Но нам не дадут<br>Насовсем заблудиться -<br>Мордочка, хвост и четыре ноги!</w:t><w:br/><w:t>
Пусть в чаще<br>Свирепые хищники воют -<br>Тебе не страшны никакие враги.<br>- Не бойся, мы рядом! - тебя успокоят<br>Мордочка, хвост и четыре ноги.</w:t><w:br/><w:t>
А если порою<br>Тоска тебя гложет<br>(Бывает такая тоска, хоть беги),<br>Поверь,<br>Что никто тебе так не поможет,<br>Как<br>Мордочка, хвост и четыре ноги.</w:t><w:br/><w:t>
Маленечко мяса,<br>Маленечко каши...<br>(Короче - влезать не придется в долги!)<br>Матрасик в углу...<br>И вот они - наши:<br>Мордочка, хвост и четыре ноги!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