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Муха-чистюха</w:t></w:r><w:bookmarkEnd w:id="2"/></w:p><w:p><w:pPr/><w:r><w:rPr/><w:t xml:space="preserve">Жила-была Муха-чистюха.<br>Все время купалась Муха.</w:t><w:br/><w:t>
Купалась она<br>В воскресенье<br>В отличном<br>Клубничном<br>Варенье.<br>В понедельник -<br>В вишневой наливке.<br>Во вторник -<br>В томатной подливке.<br>В среду -<br>В лимонном желе.<br>В четверг -<br>В киселе и в смоле.<br>В пятницу -<br>В простокваше,<br>В компоте<br>И в манной каше...<br>В субботу,<br>Помывшись в чернилах,<br>Сказала:<br>- Я больше не в силах!</w:t><w:br/><w:t>
Ужжасно-жужжасно устала,<br>Но, кажется,<br>Чище<br>Не стала!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