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Однажды я разбил стекло</w:t></w:r><w:bookmarkEnd w:id="2"/></w:p><w:p><w:pPr/><w:r><w:rPr/><w:t xml:space="preserve">Нет, в жизни мне не повезло,<br>Однажды я разбил стекло.</w:t><w:br/><w:t>
Оно под солнечным лучом<br>Сверкало и горело,<br>А я нечаянно - мячом!<br>Уж как мне нагорело!</w:t><w:br/><w:t>
И вот с тех пор,<br>С тех самых пор,<br>Как только выбегу<br>Во двор,<br>Кричит вдогонку кто-то:<br>- Стекло разбить охота?</w:t><w:br/><w:t>
Воды немало утекло<br>С тех пор, как я разбил стекло.</w:t><w:br/><w:t>
Но стоит только мне вздохнуть,<br>Сейчас же спросит кто-нибудь:<br>- Вздыхаешь из-за стекол?<br>Опять стекло раскокал?</w:t><w:br/><w:t>
Нет, в жизни мне не повезло,<br>Однажды я разбил стекло.</w:t><w:br/><w:t>
Идет навстречу мне вчера,<br>Задумавшись о чем-то,<br>Девчонка с нашего двора,<br>Хорошая девчонка.</w:t><w:br/><w:t>
Хочу начать с ней разговор,<br>Но, поправляя локон,<br>Она несет какой-то вздор<br>Насчет разбитых окон.</w:t><w:br/><w:t>
Нет, в жизни мне не повезло,<br>Меня преследует стекло.</w:t><w:br/><w:t>
Когда мне стукнет двести лет,<br>Ко мне пристанут внуки.<br>Они мне скажут:<br>- Правда, дед,<br>Ты брал булыжник в руки,<br>Пулял по каждому окну?-<br>Я не отвечу, я вздохну.</w:t><w:br/><w:t>
Нет, в жизни мне не повезло,<br>Однажды я разбил стекло.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