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Осип Мандельштам</w:t></w:r><w:bookmarkEnd w:id="1"/></w:p><w:p><w:pPr><w:pStyle w:val="Heading1"/></w:pPr><w:bookmarkStart w:id="2" w:name="_Toc2"/><w:r><w:t>Нежнее нежного</w:t></w:r><w:bookmarkEnd w:id="2"/></w:p><w:p><w:pPr/><w:r><w:rPr/><w:t xml:space="preserve">Нежнее нежного<br></w:t><w:br/><w:t>
Лицо твоё,<br></w:t><w:br/><w:t>
Белее белого<br></w:t><w:br/><w:t>
Твоя рука,<br></w:t><w:br/><w:t>
От мира целого<br></w:t><w:br/><w:t>
Ты далека,<br></w:t><w:br/><w:t>
И все твое —<br></w:t><w:br/><w:t>
От неизбежного.</w:t><w:br/><w:t>
От неизбежного<br></w:t><w:br/><w:t>
Твоя печаль,<br></w:t><w:br/><w:t>
И пальцы рук<br></w:t><w:br/><w:t>
Неостывающих,<br></w:t><w:br/><w:t>
И тихий звук<br></w:t><w:br/><w:t>
Неунывающих<br></w:t><w:br/><w:t>
Речей,<br></w:t><w:br/><w:t>
И даль<br></w:t><w:br/><w:t>
Твоих очей.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