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Сергей Михалков</w:t></w:r><w:bookmarkEnd w:id="1"/></w:p><w:p><w:pPr><w:pStyle w:val="Heading1"/></w:pPr><w:bookmarkStart w:id="2" w:name="_Toc2"/><w:r><w:t>Почетный пассажир</w:t></w:r><w:bookmarkEnd w:id="2"/></w:p><w:p><w:pPr/><w:r><w:rPr/><w:t xml:space="preserve">В армейской шинели,<br>В армейской ушанке,<br>Вагона он ждет<br>На трамвайной стоянке.</w:t><w:br/><w:t>
Он входит с передней<br>Площадки трамвая,<br>На правую ногу<br>Немного хромая.</w:t><w:br/><w:t>
Таких пассажиров<br>В трамвае не много,<br>И люди ему<br>Уступают дорогу.</w:t><w:br/><w:t>
Таким пассажирам,<br>В таком положенье,<br>Повсюду вниманье,<br>Везде уваженье!</w:t><w:br/><w:t>
Он орден имеет<br>Под серой шинелью,<br>Он ранен под Вязьмой<br>Немецкой шрапнелью.</w:t><w:br/><w:t>
Бесстрашный участник<br>Большого сраженья,<br>Он вывел товарищей<br>Из окруженья.</w:t><w:br/><w:t>
Боец-пулеметчик<br>Стрелкового взвода,<br>Большое спасибо<br>Тебе от народа!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