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Подарок</w:t></w:r><w:bookmarkEnd w:id="2"/></w:p><w:p><w:pPr/><w:r><w:rPr/><w:t xml:space="preserve">Пришла ко мне подружка,<br>И мы играли с ней.<br>И вот одна игрушка<br>Вдруг приглянулась ей:<br>Лягушка заводная,<br>Весёлая, смешная.</w:t><w:br/><w:t>
Мне скучно без игрушки -<br>Любимая была, -<br>А всё-таки подружке<br>Лягушку отдала.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