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Поздравительная песенка</w:t></w:r><w:bookmarkEnd w:id="2"/></w:p><w:p><w:pPr/><w:r><w:rPr/><w:t xml:space="preserve">У нашей мамы праздник, <br>И мы её поздравим. <br>Хорошие отметки <br>Немедленно предъявим. </w:t><w:br/><w:t>
Посуду сами вымоем <br>И в доме приберём. <br>И маме поздравление <br>Весёлое споём. </w:t><w:br/><w:t>
Хотим, чтоб мама в отпуск, <br>Ходила только летом, <br>Чтоб стала депутатом <br>Районного Совета. </w:t><w:br/><w:t>
Чтоб наша мама весело <br>И счастливо жила, <br>И чтобы всех других она <br>Прекраснее была! </w:t><w:br/><w:t>
Хотим, чтоб улыбалось <br>Ей счастье в каждом деле, <br>Чтоб папа помогал ей, <br>А дети поумнели. </w:t><w:br/><w:t>
А мы уж постараемся <br>Её не огорчать <br>И будем лишь четвёрки <br>И пятёрки получать.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