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Эдуард Успенский</w:t></w:r><w:bookmarkEnd w:id="1"/></w:p><w:p><w:pPr><w:pStyle w:val="Heading1"/></w:pPr><w:bookmarkStart w:id="2" w:name="_Toc2"/><w:r><w:t>Про Бабу Ягу</w:t></w:r><w:bookmarkEnd w:id="2"/></w:p><w:p><w:pPr/><w:r><w:rPr/><w:t xml:space="preserve">Про Бабу-Ягу<br>Говорят очень глупо:<br>Нога костяная,<br>Метелка да ступа.<br>И руки кривые,<br>И зубы торчком,<br>И нос очень длинный<br>И загнут крючком.</w:t><w:br/><w:t>
Я облик сложившийся<br>Быстро разрушу:<br>Прошу заглянуть<br>В мою чистую душу.<br>И там вы такие откроете дали,<br>Каких никогда и нигде<br>Не видали.</w:t><w:br/><w:t>
В душе я добра,<br>Хороша, справедлива...<br>Не так чтобы очень,<br>Но все же красива.<br>И в каждом я только<br>Хорошее вижу,<br>Я даже козявку<br>В душе не обижу.</w:t><w:br/><w:t>
Но если внутри я добра<br>И прекрасна,<br>То сверху, снаружи,<br>Хитра и опасна.<br>Я в жизни любого из вас<br>Одолею,<br>А то и убью...<br>Но в душе пожалею...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2017-12-03T22:28:25+00:00</dcterms:created>
  <dcterms:modified xsi:type="dcterms:W3CDTF">2017-12-03T22:28:25+00:00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