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Садовые ножницы</w:t></w:r><w:bookmarkEnd w:id="2"/></w:p><w:p><w:pPr/><w:r><w:rPr/><w:t xml:space="preserve">Дедушка Миша, садовник-старик,<br>Возле дорожки кустарник подстриг,<br>Ветки подрезал,  убрал сухостой —<br>Пусть зеленеет кустарник густой!</w:t><w:br/><w:t>
Деда позвали, он крикнул: — Иду! —<br>И второпях он оставил в саду<br>Новые садовые ножницы.</w:t><w:br/><w:t>
Шел вдоль кустарника дедушкин зять,<br>Видит он ножницы — как их не взять.<br>Как не подрезать кустарник в саду,<br>Если на лавке лежат на виду<br>Новые садовые ножницы?!</w:t><w:br/><w:t>
Ветку одну подровнял он слегка,<br>К ветке другой потянулась рука,<br>Ветку за веткой он стал подрезать,<br>К счастью, опомнился дедушкин зять.<br>Он спохватился: — Я лучше уйду!—<br>Но, на беду, он оставил в саду<br>Новые садовые ножницы.</w:t><w:br/><w:t>
Шел вдоль кустарника дедушкин внук,<br>Шел он, насвистывал что-то... И вдруг...<br>Вдруг, на беду, он увидел в саду<br>Новые садовые ножницы.</w:t><w:br/><w:t>
Просятся в руки они к пареньку.<br>Шепчет он: — Ветку одну отсеку.—<br>Ветка отрезана. (Слышите хруст?)<br>Тоньше и тоньше становится куст:<br>Щелкают, щелкают, входят во вкус<br>Новые садовые ножницы.</w:t><w:br/><w:t>
Рад бы опомниться дедушкин внук,<br>Выпустить ножниц не может из рук,<br>Шепчет он, словно у ножниц в плену:<br>— Эту отрежу! Вот эту одну!</w:t><w:br/><w:t>
Слышите, слышите,<br>Щелкают ножницы?<br>Ёжится листьев<br>Зеленая кожица...</w:t><w:br/><w:t>
Голые прутья<br>Торчат у дорожки,<br>Остались от кустиков<br>Рожки да ножки.</w:t><w:br/><w:t>
Друзья дорогие!<br>Имейте в виду —<br>Опасно в саду<br>Оставлять на виду<br>Новые садовые ножницы!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