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Самолёт</w:t></w:r><w:bookmarkEnd w:id="2"/></w:p><w:p><w:pPr/><w:r><w:rPr/><w:t xml:space="preserve">Самолёт построим сами,<br>Понесёмся над лесами.<br>Понесёмся над лесами,<br>А потом вернёмся к маме.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