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sz w:val="18"/>
          <w:szCs w:val="18"/>
        </w:rPr>
        <w:t xml:space="preserve">Хобобо — развитие, обучение и развлечение детей | www.hobobo.ru</w:t>
      </w:r>
    </w:p>
    <w:p>
      <w:pPr>
        <w:pStyle w:val="Heading2"/>
      </w:pPr>
      <w:bookmarkStart w:id="1" w:name="_Toc1"/>
      <w:r>
        <w:t>Сборник стихов</w:t>
      </w:r>
      <w:bookmarkEnd w:id="1"/>
    </w:p>
    <w:p>
      <w:pPr>
        <w:pStyle w:val="Heading1"/>
      </w:pPr>
      <w:bookmarkStart w:id="2" w:name="_Toc2"/>
      <w:r>
        <w:t>Сборник потешек и пестушек для малышей</w:t>
      </w:r>
      <w:bookmarkEnd w:id="2"/>
    </w:p>
    <w:p>
      <w:pPr/>
      <w:r>
        <w:rPr/>
        <w:t xml:space="preserve"/>
        <w:br/>
        <w:t>
Идет коза рогатая</w:t>
        <w:br/>
        <w:t>
</w:t>
        <w:br/>
        <w:t>
</w:t>
        <w:br/>
        <w:t>
Идет коза рогатая,</w:t>
        <w:br/>
        <w:t>
Идет коза бодатая,</w:t>
        <w:br/>
        <w:t>
Ножками топ-топ,</w:t>
        <w:br/>
        <w:t>
Глазками хлоп-хлоп.</w:t>
        <w:br/>
        <w:t>
Кто каши не ест,</w:t>
        <w:br/>
        <w:t>
Молока не пьет, -</w:t>
        <w:br/>
        <w:t>
Забодает, забодает, забодает!</w:t>
        <w:br/>
        <w:t>
</w:t>
        <w:br/>
        <w:t>
</w:t>
        <w:br/>
        <w:t>
</w:t>
        <w:br/>
        <w:t>
</w:t>
        <w:br/>
        <w:t>
Этот пальчик хочет спать</w:t>
        <w:br/>
        <w:t>
</w:t>
        <w:br/>
        <w:t>
</w:t>
        <w:br/>
        <w:t>
Этот пальчик хочет спать,</w:t>
        <w:br/>
        <w:t>
Этот пальчик — прыг в кровать,</w:t>
        <w:br/>
        <w:t>
Этот пальчик уж вздремнул,</w:t>
        <w:br/>
        <w:t>
Этот пальчик уж уснул.</w:t>
        <w:br/>
        <w:t>
Этот крепко, крепко спит,</w:t>
        <w:br/>
        <w:t>
И тебе он спать велит.</w:t>
        <w:br/>
        <w:t>
</w:t>
        <w:br/>
        <w:t>
</w:t>
        <w:br/>
        <w:t>
</w:t>
        <w:br/>
        <w:t>
</w:t>
        <w:br/>
        <w:t>
Этот пальчик</w:t>
        <w:br/>
        <w:t>
</w:t>
        <w:br/>
        <w:t>
</w:t>
        <w:br/>
        <w:t>
Этот пальчик - дедушка,</w:t>
        <w:br/>
        <w:t>
Этот пальчик - бабушка,</w:t>
        <w:br/>
        <w:t>
Этот пальчик - папочка,</w:t>
        <w:br/>
        <w:t>
Этот пальчик - мамочка,</w:t>
        <w:br/>
        <w:t>
Этот пальчик - я,</w:t>
        <w:br/>
        <w:t>
Вот и вся моя семья.</w:t>
        <w:br/>
        <w:t>
</w:t>
        <w:br/>
        <w:t>
</w:t>
        <w:br/>
        <w:t>
</w:t>
        <w:br/>
        <w:t>
</w:t>
        <w:br/>
        <w:t>
Тень-тень-потетень</w:t>
        <w:br/>
        <w:t>
</w:t>
        <w:br/>
        <w:t>
</w:t>
        <w:br/>
        <w:t>
Тень-тень-потетень,</w:t>
        <w:br/>
        <w:t>
Села кошка на плетень.</w:t>
        <w:br/>
        <w:t>
Налетели воробьи.</w:t>
        <w:br/>
        <w:t>
Хлопни им в ладошки:</w:t>
        <w:br/>
        <w:t>
-Улетайте воробьи!</w:t>
        <w:br/>
        <w:t>
Берегитесь кошки!</w:t>
        <w:br/>
        <w:t>
</w:t>
        <w:br/>
        <w:t>
</w:t>
        <w:br/>
        <w:t>
</w:t>
        <w:br/>
        <w:t>
</w:t>
        <w:br/>
        <w:t>
Сорока-белобока</w:t>
        <w:br/>
        <w:t>
</w:t>
        <w:br/>
        <w:t>
</w:t>
        <w:br/>
        <w:t>
Сорока-белобока</w:t>
        <w:br/>
        <w:t>
Кашу варила,</w:t>
        <w:br/>
        <w:t>
Деток кормила.</w:t>
        <w:br/>
        <w:t>
Этому дала,</w:t>
        <w:br/>
        <w:t>
Этому дала,</w:t>
        <w:br/>
        <w:t>
Этому дала,</w:t>
        <w:br/>
        <w:t>
Этому дала,</w:t>
        <w:br/>
        <w:t>
А этому не дала:</w:t>
        <w:br/>
        <w:t>
Ты дров не носил, печку не топил, тебе каши не дадим!</w:t>
        <w:br/>
        <w:t>
</w:t>
        <w:br/>
        <w:t>
</w:t>
        <w:br/>
        <w:t>
</w:t>
        <w:br/>
        <w:t>
</w:t>
        <w:br/>
        <w:t>
Радуга-дуга</w:t>
        <w:br/>
        <w:t>
</w:t>
        <w:br/>
        <w:t>
</w:t>
        <w:br/>
        <w:t>
Радуга-дуга,</w:t>
        <w:br/>
        <w:t>
Не давай дождя,</w:t>
        <w:br/>
        <w:t>
Давай солнышка,</w:t>
        <w:br/>
        <w:t>
Колоколнышка!</w:t>
        <w:br/>
        <w:t>
</w:t>
        <w:br/>
        <w:t>
</w:t>
        <w:br/>
        <w:t>
</w:t>
        <w:br/>
        <w:t>
</w:t>
        <w:br/>
        <w:t>
Баю-баюшки-баю</w:t>
        <w:br/>
        <w:t>
</w:t>
        <w:br/>
        <w:t>
</w:t>
        <w:br/>
        <w:t>
Баю-баюшки-баю,</w:t>
        <w:br/>
        <w:t>
Не ложися на краю.</w:t>
        <w:br/>
        <w:t>
Придет серенький волчок</w:t>
        <w:br/>
        <w:t>
И ухватит за бочок.</w:t>
        <w:br/>
        <w:t>
Он ухватит за бочок</w:t>
        <w:br/>
        <w:t>
И потащит во лесок,</w:t>
        <w:br/>
        <w:t>
Под ракитовый кусток.</w:t>
        <w:br/>
        <w:t>
К нам, волчок, не ходи,</w:t>
        <w:br/>
        <w:t>
Нашу Машу не буди.</w:t>
        <w:br/>
        <w:t>
</w:t>
        <w:br/>
        <w:t>
</w:t>
        <w:br/>
        <w:t>
</w:t>
        <w:br/>
        <w:t>
</w:t>
        <w:br/>
        <w:t>
Пошел котик на торжок</w:t>
        <w:br/>
        <w:t>
</w:t>
        <w:br/>
        <w:t>
</w:t>
        <w:br/>
        <w:t>
Пошел котик на торжок,</w:t>
        <w:br/>
        <w:t>
Купил котик пирожок,</w:t>
        <w:br/>
        <w:t>
Пошел котик на улочку,</w:t>
        <w:br/>
        <w:t>
Купил котик булочку.</w:t>
        <w:br/>
        <w:t>
Самому ли есть,</w:t>
        <w:br/>
        <w:t>
Либо Ане снесть?</w:t>
        <w:br/>
        <w:t>
Я и сам укушу</w:t>
        <w:br/>
        <w:t>
Да и Ане принесу.</w:t>
        <w:br/>
        <w:t>
</w:t>
        <w:br/>
        <w:t>
</w:t>
        <w:br/>
        <w:t>
</w:t>
        <w:br/>
        <w:t>
От потешек – только польза</w:t>
        <w:br/>
        <w:t>
Забавные стишки и сейчас помогают родителям в различных моментах воспитания, начиная с рождения и до 4-5 лет. Приговаривая потешки во время выполнения обыденных процедур, таких как умывание, одевание, расчесывание или кормление, взрослые успокаивают, отвлекают от «неприятного» для малыша занятия, тем самым побуждают его выполнять необходимые действия. Ласковые поглаживания ручек, ножек, животика или спинки с проговариванием «тематических» стишков устанавливают доверительную связь с матерью, делая ритуал замены подгузника или купание более приятным. Превращая обычное дело в увлекательную игру, с различными приговорками легче приучить ребенка к обязательному режиму дня, правилам гигиены. При этом активно развиваются речевые центры мозга, мелкая моторика, а эмоциональные строчки побуждают к самостоятельным движениям, повторяющим содержание песенки-потешки.</w:t>
        <w:br/>
        <w:t>
</w:t>
        <w:br/>
        <w:t>
Мудрые предки не ограничивались лишь развлекательными моментами. Именно в раннем детстве у ребенка максимально развита возможность впитывать в себя знания, поэтому потешки для детей дополняли познавательными элементами. Знакомство с окружающим миром, животными, природой, предметами, которые находятся в доме и около него, происходит в легкой игровой форме. Малыш может всего в нескольких строчках увидеть картину жизни, основные ее проявления – работу, отдых или праздник. «Сорока кашу варила» – самая популярная потешка, которую используют в качестве пальчиковой игры. В ней отображается наказание за безделье – кто не помогал, тот кашу не ест. Подчеркивая обязательность труда для детей, эта игра выражает традиционные правила поведения, нравственные нормы.</w:t>
        <w:br/>
        <w:t>
</w:t>
        <w:br/>
        <w:t>
Потешки для детей насыщены различными междометиями, звукоподражательными словами. Такая выраженная эмоциональность, изобилие уменьшительно-ласкательных слов и большинства элементов детской речи, интуитивно адаптируют их к восприятию самыми маленькими. Наверное, поэтому видов их великое множество. Одни – развлекают или отвлекают, другие – сопровождают бытовые фрагменты из жизни, третьи – развивают, помогают освоить родной язык, четвертые – побуждают к движению, но все, без исключения потешки дарят детям ощущение заботы, материнского тепла и защищенности. Полезные и для малышей, и для взрослых, стишки-приговорки обогащают взаимное общение, снимают тревожность и помогают укрепить привязанность и эмоциональную связь с самого рождения.</w:t>
      </w:r>
    </w:p>
    <w:sectPr>
      <w:pgSz w:orient="portrait" w:w="11905.511811024" w:h="16837.795275591"/>
      <w:pgMar w:top="1440" w:right="1440" w:bottom="1440" w:left="1440" w:header="720" w:footer="720" w:gutter="0"/>
      <w:cols w:num="1" w:space="720"/>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190" w:after="190"/>
    </w:pPr>
    <w:rPr>
      <w:rFonts w:ascii="Arial" w:hAnsi="Arial" w:eastAsia="Arial" w:cs="Arial"/>
      <w:color w:val="333333"/>
      <w:sz w:val="40"/>
      <w:szCs w:val="40"/>
      <w:b/>
      <w:bCs/>
    </w:rPr>
  </w:style>
  <w:style w:type="paragraph" w:styleId="Heading2">
    <w:link w:val="Heading2Char"/>
    <w:name w:val="heading 2"/>
    <w:basedOn w:val="Normal"/>
    <w:pPr>
      <w:jc w:val="center"/>
      <w:spacing w:before="190" w:after="190"/>
    </w:pPr>
    <w:rPr>
      <w:color w:val="666666"/>
      <w:sz w:val="32"/>
      <w:szCs w:val="32"/>
    </w:rPr>
  </w:style>
  <w:style w:type="paragraph" w:styleId="Heading3">
    <w:link w:val="Heading3Char"/>
    <w:name w:val="heading 3"/>
    <w:rPr>
      <w:sz w:val="28"/>
      <w:szCs w:val="28"/>
      <w:i/>
      <w:iCs/>
    </w:rPr>
  </w:style>
  <w:style w:type="paragraph" w:styleId="Heading4">
    <w:link w:val="Heading4Char"/>
    <w:name w:val="heading 4"/>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2017-12-03T22:28:26+00:00</dcterms:created>
  <dcterms:modified xsi:type="dcterms:W3CDTF">2017-12-03T22:28:26+00:00</dcterms:modified>
</cp:coreProperties>
</file>

<file path=docProps/custom.xml><?xml version="1.0" encoding="utf-8"?>
<Properties xmlns="http://schemas.openxmlformats.org/officeDocument/2006/custom-properties" xmlns:vt="http://schemas.openxmlformats.org/officeDocument/2006/docPropsVTypes"/>
</file>