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Стихотворение о любимом друге</w:t></w:r><w:bookmarkEnd w:id="2"/></w:p><w:p><w:pPr/><w:r><w:rPr/><w:t xml:space="preserve">У меня что-то сердце щемит,<br>Словно в нем поселился термит.<br>Друг у меня был,<br>Но он обо мне забыл.</w:t><w:br/><w:t>
Звали его Андрей,<br>Но кажется, и Сергей...<br>И был мне Володя Кружков<br>Ближе всех прочих дружков.</w:t><w:br/><w:t>
Нет, не Кружков, а Квадратиков.<br>И жили мы, как пара братиков.<br>Сядем мы с ним на диван<br>И я говорю:<br>— Иван,<br>Пойдем мы с тобою в тайгу,<br>И я тебе помогу.</w:t><w:br/><w:t>
Уехал он с мамой в Италию,<br>И я так грущу по Виталию.<br>Мне все говорят:<br>— Бросьте,<br>Забудьте об этом Косте.</w:t><w:br/><w:t>
Не пишет тебе Клим,<br>И ладно, и бог с ним.<br>А может быть, в этом далеком краю<br>Глеб мой ранен в тяжелом бою?</w:t><w:br/><w:t>
А вдруг он сидит в Магадане<br>С папой на чемодане?<br>А там дуют сильные ветры<br>И не продают конверты.</w:t><w:br/><w:t>
Мне сейчас хорошо в Москве,<br>А он там вдали и в тоске. <br>Я сегодня весь день прогрущу<br>И себя никуда не пущу.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